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16" w:rsidRPr="009E40AB" w:rsidRDefault="00F75816" w:rsidP="00910910">
      <w:pPr>
        <w:widowControl w:val="0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>Міністэрства адукацыі Рэспублікі Беларусь</w:t>
      </w:r>
    </w:p>
    <w:p w:rsidR="00F75816" w:rsidRPr="009E40AB" w:rsidRDefault="00F75816" w:rsidP="00910910">
      <w:pPr>
        <w:widowControl w:val="0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>Вучэбна-метадычнае аб’яднанне па гуманітарнай адукацыі</w:t>
      </w:r>
    </w:p>
    <w:p w:rsidR="00F75816" w:rsidRPr="009E40AB" w:rsidRDefault="00F75816" w:rsidP="00910910">
      <w:pPr>
        <w:widowControl w:val="0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F75816" w:rsidRPr="009E40AB" w:rsidRDefault="00F75816" w:rsidP="00910910">
      <w:pPr>
        <w:widowControl w:val="0"/>
        <w:ind w:left="3958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>ЗАЦВЯРДЖАЮ</w:t>
      </w:r>
    </w:p>
    <w:p w:rsidR="004905C7" w:rsidRPr="00487811" w:rsidRDefault="00F75816" w:rsidP="00910910">
      <w:pPr>
        <w:pStyle w:val="21"/>
        <w:widowControl w:val="0"/>
        <w:ind w:left="3958"/>
        <w:rPr>
          <w:rFonts w:ascii="Times New Roman" w:hAnsi="Times New Roman" w:cs="Times New Roman"/>
          <w:lang w:val="be-BY"/>
        </w:rPr>
      </w:pPr>
      <w:r w:rsidRPr="009E40AB">
        <w:rPr>
          <w:rFonts w:ascii="Times New Roman" w:hAnsi="Times New Roman" w:cs="Times New Roman"/>
          <w:lang w:val="be-BY"/>
        </w:rPr>
        <w:t xml:space="preserve">Першы намеснік </w:t>
      </w:r>
      <w:r w:rsidR="004905C7">
        <w:rPr>
          <w:rFonts w:ascii="Times New Roman" w:hAnsi="Times New Roman" w:cs="Times New Roman"/>
          <w:lang w:val="be-BY"/>
        </w:rPr>
        <w:t>м</w:t>
      </w:r>
      <w:r w:rsidRPr="009E40AB">
        <w:rPr>
          <w:rFonts w:ascii="Times New Roman" w:hAnsi="Times New Roman" w:cs="Times New Roman"/>
          <w:lang w:val="be-BY"/>
        </w:rPr>
        <w:t xml:space="preserve">іністра адукацыі </w:t>
      </w:r>
    </w:p>
    <w:p w:rsidR="00F75816" w:rsidRPr="009E40AB" w:rsidRDefault="00F75816" w:rsidP="00910910">
      <w:pPr>
        <w:pStyle w:val="21"/>
        <w:widowControl w:val="0"/>
        <w:ind w:left="3958"/>
        <w:rPr>
          <w:rFonts w:ascii="Times New Roman" w:hAnsi="Times New Roman" w:cs="Times New Roman"/>
          <w:lang w:val="be-BY"/>
        </w:rPr>
      </w:pPr>
      <w:r w:rsidRPr="009E40AB">
        <w:rPr>
          <w:rFonts w:ascii="Times New Roman" w:hAnsi="Times New Roman" w:cs="Times New Roman"/>
          <w:lang w:val="be-BY"/>
        </w:rPr>
        <w:t>Рэспублікі Беларусь</w:t>
      </w:r>
    </w:p>
    <w:p w:rsidR="00F75816" w:rsidRPr="009E40AB" w:rsidRDefault="00F75816" w:rsidP="00910910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sz w:val="28"/>
          <w:szCs w:val="28"/>
          <w:lang w:val="be-BY"/>
        </w:rPr>
        <w:t>________________    А.І. Жук</w:t>
      </w:r>
    </w:p>
    <w:p w:rsidR="00F75816" w:rsidRPr="009E40AB" w:rsidRDefault="00F75816" w:rsidP="00910910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sz w:val="28"/>
          <w:szCs w:val="28"/>
          <w:lang w:val="be-BY"/>
        </w:rPr>
        <w:t>____________________</w:t>
      </w:r>
    </w:p>
    <w:p w:rsidR="00F75816" w:rsidRPr="009E40AB" w:rsidRDefault="00F75816" w:rsidP="00910910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sz w:val="28"/>
          <w:szCs w:val="28"/>
          <w:lang w:val="be-BY"/>
        </w:rPr>
        <w:tab/>
        <w:t xml:space="preserve"> (дата зацвярджэння)</w:t>
      </w:r>
    </w:p>
    <w:p w:rsidR="00F75816" w:rsidRPr="009E40AB" w:rsidRDefault="00F75816" w:rsidP="00910910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9E40AB" w:rsidRDefault="00F75816" w:rsidP="00910910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sz w:val="28"/>
          <w:szCs w:val="28"/>
          <w:lang w:val="be-BY"/>
        </w:rPr>
        <w:t xml:space="preserve">Рэгістрацыйны № ТД-______/тып. </w:t>
      </w:r>
    </w:p>
    <w:p w:rsidR="00F75816" w:rsidRPr="009E40AB" w:rsidRDefault="00F75816" w:rsidP="00910910">
      <w:pPr>
        <w:widowControl w:val="0"/>
        <w:ind w:left="3958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F928A5" w:rsidRDefault="00F75816" w:rsidP="00910910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F75816">
        <w:rPr>
          <w:rFonts w:ascii="Times New Roman" w:hAnsi="Times New Roman" w:cs="Times New Roman"/>
          <w:b/>
          <w:bCs/>
          <w:sz w:val="28"/>
          <w:szCs w:val="28"/>
          <w:lang w:val="be-BY"/>
        </w:rPr>
        <w:t>МОВА І СТЫЛЬ СРОДКАЎ МАСАВАЙ КАМУНІКАЦЫІ</w:t>
      </w:r>
    </w:p>
    <w:p w:rsidR="00F75816" w:rsidRPr="009E40AB" w:rsidRDefault="00F75816" w:rsidP="00910910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>Тыпавая вучэбная праграма</w:t>
      </w:r>
    </w:p>
    <w:p w:rsidR="00F75816" w:rsidRDefault="00F75816" w:rsidP="00910910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для </w:t>
      </w: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>ўстаноў вышэйшай адукацыі</w:t>
      </w: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па</w:t>
      </w: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спецыяльнасцях</w:t>
      </w: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t>:</w:t>
      </w:r>
    </w:p>
    <w:p w:rsidR="00F75816" w:rsidRPr="001E2805" w:rsidRDefault="00F75816" w:rsidP="00910910">
      <w:pPr>
        <w:ind w:left="2124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E2805">
        <w:rPr>
          <w:rFonts w:ascii="Times New Roman" w:hAnsi="Times New Roman" w:cs="Times New Roman"/>
          <w:b/>
          <w:sz w:val="28"/>
          <w:szCs w:val="28"/>
        </w:rPr>
        <w:t xml:space="preserve">1-23 01 07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“</w:t>
      </w:r>
      <w:r w:rsidRPr="002A73F5">
        <w:rPr>
          <w:rFonts w:ascii="Times New Roman" w:hAnsi="Times New Roman" w:cs="Times New Roman"/>
          <w:b/>
          <w:sz w:val="28"/>
          <w:szCs w:val="28"/>
          <w:lang w:val="be-BY"/>
        </w:rPr>
        <w:t>Інфармацыя і камунікацыя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”,</w:t>
      </w:r>
    </w:p>
    <w:p w:rsidR="00F75816" w:rsidRPr="002A73F5" w:rsidRDefault="00F75816" w:rsidP="00910910">
      <w:pPr>
        <w:ind w:left="2124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E2805">
        <w:rPr>
          <w:rFonts w:ascii="Times New Roman" w:hAnsi="Times New Roman" w:cs="Times New Roman"/>
          <w:b/>
          <w:sz w:val="28"/>
          <w:szCs w:val="28"/>
        </w:rPr>
        <w:t xml:space="preserve">1-23 01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08 “</w:t>
      </w:r>
      <w:r w:rsidRPr="002A73F5">
        <w:rPr>
          <w:rFonts w:ascii="Times New Roman" w:hAnsi="Times New Roman" w:cs="Times New Roman"/>
          <w:b/>
          <w:sz w:val="28"/>
          <w:szCs w:val="28"/>
          <w:lang w:val="be-BY"/>
        </w:rPr>
        <w:t>Журналістыка (па напрамках)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”,</w:t>
      </w:r>
    </w:p>
    <w:p w:rsidR="00F75816" w:rsidRPr="002A73F5" w:rsidRDefault="00F75816" w:rsidP="00910910">
      <w:pPr>
        <w:ind w:left="2124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E2805">
        <w:rPr>
          <w:rFonts w:ascii="Times New Roman" w:hAnsi="Times New Roman" w:cs="Times New Roman"/>
          <w:b/>
          <w:sz w:val="28"/>
          <w:szCs w:val="28"/>
        </w:rPr>
        <w:t xml:space="preserve">1-23 01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09 “</w:t>
      </w:r>
      <w:r w:rsidRPr="002A73F5">
        <w:rPr>
          <w:rFonts w:ascii="Times New Roman" w:hAnsi="Times New Roman" w:cs="Times New Roman"/>
          <w:b/>
          <w:sz w:val="28"/>
          <w:szCs w:val="28"/>
          <w:lang w:val="be-BY"/>
        </w:rPr>
        <w:t>Журналістыка міжнародная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”,</w:t>
      </w:r>
    </w:p>
    <w:p w:rsidR="00F75816" w:rsidRPr="009E40AB" w:rsidRDefault="00F75816" w:rsidP="00910910">
      <w:pPr>
        <w:widowControl w:val="0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W w:w="0" w:type="auto"/>
        <w:tblLook w:val="00A0"/>
      </w:tblPr>
      <w:tblGrid>
        <w:gridCol w:w="4786"/>
        <w:gridCol w:w="4785"/>
      </w:tblGrid>
      <w:tr w:rsidR="00F75816" w:rsidRPr="009E40AB" w:rsidTr="00B15689">
        <w:trPr>
          <w:trHeight w:val="4875"/>
        </w:trPr>
        <w:tc>
          <w:tcPr>
            <w:tcW w:w="4786" w:type="dxa"/>
          </w:tcPr>
          <w:p w:rsidR="00F75816" w:rsidRPr="006A71EC" w:rsidRDefault="00F75816" w:rsidP="00910910">
            <w:pPr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6A71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УЗГОДНЕНА</w:t>
            </w:r>
          </w:p>
          <w:p w:rsidR="00F75816" w:rsidRPr="006A71EC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  <w:r w:rsidRPr="006A71EC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Намеснік </w:t>
            </w:r>
            <w:r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м</w:t>
            </w:r>
            <w:r w:rsidRPr="006A71EC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іністра інфармацыі Рэспублікі Беларусь</w:t>
            </w:r>
          </w:p>
          <w:p w:rsidR="00F75816" w:rsidRDefault="00F75816" w:rsidP="009109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F75816" w:rsidRDefault="00F75816" w:rsidP="009109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F75816" w:rsidRPr="006A71EC" w:rsidRDefault="00F75816" w:rsidP="009109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 w:rsidRPr="006A71EC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_______________       У. У. Матусевіч</w:t>
            </w:r>
          </w:p>
          <w:p w:rsidR="00F75816" w:rsidRPr="006A71EC" w:rsidRDefault="00F75816" w:rsidP="00910910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lang w:val="be-BY"/>
              </w:rPr>
            </w:pPr>
            <w:r w:rsidRPr="006A71EC">
              <w:rPr>
                <w:rStyle w:val="FontStyle53"/>
                <w:sz w:val="28"/>
                <w:szCs w:val="28"/>
                <w:lang w:val="be-BY"/>
              </w:rPr>
              <w:t>_______________________</w:t>
            </w:r>
          </w:p>
          <w:p w:rsidR="00F75816" w:rsidRPr="006A71EC" w:rsidRDefault="00F75816" w:rsidP="00910910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lang w:val="be-BY"/>
              </w:rPr>
            </w:pPr>
          </w:p>
          <w:p w:rsidR="00F75816" w:rsidRPr="006A71EC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</w:p>
          <w:p w:rsidR="00F75816" w:rsidRPr="006A71EC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  <w:r w:rsidRPr="006A71EC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Старшыня Вучэбна-метадычнага </w:t>
            </w:r>
          </w:p>
          <w:p w:rsidR="00F75816" w:rsidRPr="006A71EC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  <w:r w:rsidRPr="006A71EC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аб’яднання па гуманітарнай адукацыі</w:t>
            </w:r>
          </w:p>
          <w:p w:rsidR="00F75816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</w:p>
          <w:p w:rsidR="00F75816" w:rsidRPr="006A71EC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</w:p>
          <w:p w:rsidR="00F75816" w:rsidRPr="006A71EC" w:rsidRDefault="00F75816" w:rsidP="00910910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u w:val="single"/>
                <w:lang w:val="be-BY"/>
              </w:rPr>
            </w:pPr>
            <w:r>
              <w:rPr>
                <w:rStyle w:val="FontStyle53"/>
                <w:sz w:val="28"/>
                <w:szCs w:val="28"/>
                <w:lang w:val="be-BY"/>
              </w:rPr>
              <w:t xml:space="preserve">________________ </w:t>
            </w:r>
            <w:r w:rsidRPr="006A71EC">
              <w:rPr>
                <w:rStyle w:val="FontStyle53"/>
                <w:sz w:val="28"/>
                <w:szCs w:val="28"/>
                <w:lang w:val="be-BY"/>
              </w:rPr>
              <w:t xml:space="preserve">   </w:t>
            </w:r>
            <w:r>
              <w:rPr>
                <w:rStyle w:val="FontStyle53"/>
                <w:sz w:val="28"/>
                <w:szCs w:val="28"/>
                <w:lang w:val="be-BY"/>
              </w:rPr>
              <w:t>А.В.Данільчанка</w:t>
            </w:r>
          </w:p>
          <w:p w:rsidR="00F75816" w:rsidRPr="009E40AB" w:rsidRDefault="00F75816" w:rsidP="00910910">
            <w:pPr>
              <w:pStyle w:val="Style31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A71EC">
              <w:rPr>
                <w:rStyle w:val="FontStyle53"/>
                <w:sz w:val="28"/>
                <w:szCs w:val="28"/>
                <w:lang w:val="be-BY"/>
              </w:rPr>
              <w:t>_________________________</w:t>
            </w:r>
          </w:p>
        </w:tc>
        <w:tc>
          <w:tcPr>
            <w:tcW w:w="4785" w:type="dxa"/>
          </w:tcPr>
          <w:p w:rsidR="00F75816" w:rsidRPr="009E40AB" w:rsidRDefault="00F75816" w:rsidP="00910910">
            <w:pPr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9E40A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УЗГОДНЕНА</w:t>
            </w:r>
          </w:p>
          <w:p w:rsidR="002F17E3" w:rsidRPr="009E40AB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 w:rsidRPr="009E40AB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Начальнік </w:t>
            </w:r>
            <w:r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у</w:t>
            </w:r>
            <w:r w:rsidRPr="009E40AB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праўлен</w:t>
            </w:r>
            <w:r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н</w:t>
            </w:r>
            <w:r w:rsidRPr="009E40AB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я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вышэйшай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</w:p>
          <w:p w:rsidR="00F75816" w:rsidRPr="009E40AB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</w:pP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адукацыі</w:t>
            </w:r>
          </w:p>
          <w:p w:rsidR="00F75816" w:rsidRPr="009E40AB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</w:pP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Міністэрства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адукацыі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</w:p>
          <w:p w:rsidR="00F75816" w:rsidRPr="009E40AB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Рэспублікі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Беларусь</w:t>
            </w:r>
          </w:p>
          <w:p w:rsidR="00F75816" w:rsidRPr="009E40AB" w:rsidRDefault="00F75816" w:rsidP="009109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_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 xml:space="preserve">________________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С. І. Раманюк</w:t>
            </w:r>
          </w:p>
          <w:p w:rsidR="00F75816" w:rsidRPr="009E40AB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_____________________</w:t>
            </w:r>
          </w:p>
          <w:p w:rsidR="00F75816" w:rsidRPr="009E40AB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F75816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F75816" w:rsidRPr="009E40AB" w:rsidRDefault="00F75816" w:rsidP="009109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Прарэктар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па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="002F17E3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навукова-метадычнай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рабоце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Дзяржаўнай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установы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адукацыі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"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Рэспубліканскі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інстытут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вышэйшай</w:t>
            </w:r>
            <w:r w:rsidRPr="009E40AB">
              <w:rPr>
                <w:rFonts w:ascii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9E40AB">
              <w:rPr>
                <w:rFonts w:ascii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школы</w:t>
            </w:r>
            <w:r w:rsidRPr="009E40AB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"</w:t>
            </w:r>
          </w:p>
          <w:p w:rsidR="00F75816" w:rsidRDefault="00F75816" w:rsidP="00910910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lang w:val="be-BY"/>
              </w:rPr>
            </w:pPr>
            <w:r w:rsidRPr="009E40AB">
              <w:rPr>
                <w:rStyle w:val="FontStyle53"/>
                <w:sz w:val="28"/>
                <w:szCs w:val="28"/>
                <w:lang w:val="be-BY"/>
              </w:rPr>
              <w:t xml:space="preserve">________________   </w:t>
            </w:r>
            <w:r w:rsidR="004905C7">
              <w:rPr>
                <w:rStyle w:val="FontStyle53"/>
                <w:sz w:val="28"/>
                <w:szCs w:val="28"/>
                <w:lang w:val="be-BY"/>
              </w:rPr>
              <w:t>І.У. Цітовіч</w:t>
            </w:r>
          </w:p>
          <w:p w:rsidR="00F75816" w:rsidRPr="009E40AB" w:rsidRDefault="00F75816" w:rsidP="00910910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E40AB">
              <w:rPr>
                <w:rStyle w:val="FontStyle53"/>
                <w:sz w:val="28"/>
                <w:szCs w:val="28"/>
              </w:rPr>
              <w:t>___</w:t>
            </w:r>
            <w:r w:rsidRPr="009E40AB">
              <w:rPr>
                <w:rStyle w:val="FontStyle53"/>
                <w:sz w:val="28"/>
                <w:szCs w:val="28"/>
                <w:lang w:val="be-BY"/>
              </w:rPr>
              <w:t>________________________</w:t>
            </w:r>
            <w:r w:rsidRPr="009E40AB">
              <w:rPr>
                <w:rStyle w:val="FontStyle53"/>
                <w:sz w:val="28"/>
                <w:szCs w:val="28"/>
              </w:rPr>
              <w:t>____</w:t>
            </w:r>
          </w:p>
        </w:tc>
      </w:tr>
    </w:tbl>
    <w:p w:rsidR="00F75816" w:rsidRPr="009E40AB" w:rsidRDefault="00F75816" w:rsidP="00910910">
      <w:pPr>
        <w:widowControl w:val="0"/>
        <w:jc w:val="right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1A6E86" w:rsidRDefault="00F75816" w:rsidP="00910910">
      <w:pPr>
        <w:widowControl w:val="0"/>
        <w:jc w:val="right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bCs/>
          <w:sz w:val="28"/>
          <w:szCs w:val="28"/>
          <w:lang w:val="be-BY"/>
        </w:rPr>
        <w:t>Эксперт-нормакантралёр</w:t>
      </w:r>
    </w:p>
    <w:p w:rsidR="00F75816" w:rsidRPr="009E40AB" w:rsidRDefault="00F75816" w:rsidP="00910910">
      <w:pPr>
        <w:widowControl w:val="0"/>
        <w:jc w:val="right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_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>_____________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>__________</w:t>
      </w:r>
    </w:p>
    <w:p w:rsidR="00F75816" w:rsidRPr="009E40AB" w:rsidRDefault="00F75816" w:rsidP="00910910">
      <w:pPr>
        <w:widowControl w:val="0"/>
        <w:jc w:val="right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__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>_______________________</w:t>
      </w:r>
    </w:p>
    <w:p w:rsidR="006E0161" w:rsidRDefault="006E0161" w:rsidP="00910910">
      <w:pPr>
        <w:widowControl w:val="0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6E0161" w:rsidRDefault="006E0161" w:rsidP="00910910">
      <w:pPr>
        <w:widowControl w:val="0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6E0161" w:rsidRDefault="006E0161" w:rsidP="006E0161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6E0161" w:rsidRDefault="006E0161" w:rsidP="006E0161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6E0161" w:rsidRDefault="006E0161" w:rsidP="006E0161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9E40AB" w:rsidRDefault="00F75816" w:rsidP="006E0161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40AB">
        <w:rPr>
          <w:rFonts w:ascii="Times New Roman" w:hAnsi="Times New Roman" w:cs="Times New Roman"/>
          <w:sz w:val="28"/>
          <w:szCs w:val="28"/>
          <w:lang w:val="be-BY"/>
        </w:rPr>
        <w:t xml:space="preserve">Мінск </w:t>
      </w:r>
      <w:r w:rsidRPr="009E40AB">
        <w:rPr>
          <w:rFonts w:ascii="Times New Roman" w:hAnsi="Times New Roman" w:cs="Times New Roman"/>
          <w:sz w:val="28"/>
          <w:szCs w:val="28"/>
        </w:rPr>
        <w:t>20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>1</w:t>
      </w:r>
      <w:r>
        <w:rPr>
          <w:rFonts w:ascii="Times New Roman" w:hAnsi="Times New Roman" w:cs="Times New Roman"/>
          <w:sz w:val="28"/>
          <w:szCs w:val="28"/>
          <w:lang w:val="be-BY"/>
        </w:rPr>
        <w:t>3</w:t>
      </w:r>
      <w:r w:rsidRPr="009E40AB">
        <w:rPr>
          <w:rFonts w:ascii="Times New Roman" w:hAnsi="Times New Roman" w:cs="Times New Roman"/>
          <w:sz w:val="28"/>
          <w:szCs w:val="28"/>
        </w:rPr>
        <w:br w:type="page"/>
      </w:r>
    </w:p>
    <w:p w:rsidR="00F75816" w:rsidRPr="009E40AB" w:rsidRDefault="00F75816" w:rsidP="006E0161">
      <w:pPr>
        <w:widowControl w:val="0"/>
        <w:ind w:firstLine="709"/>
        <w:rPr>
          <w:rFonts w:ascii="Times New Roman" w:hAnsi="Times New Roman" w:cs="Times New Roman"/>
          <w:cap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caps/>
          <w:sz w:val="28"/>
          <w:szCs w:val="28"/>
          <w:lang w:val="be-BY"/>
        </w:rPr>
        <w:lastRenderedPageBreak/>
        <w:t>СКЛАдальнік</w:t>
      </w:r>
      <w:r w:rsidR="009F1F2E">
        <w:rPr>
          <w:rFonts w:ascii="Times New Roman" w:hAnsi="Times New Roman" w:cs="Times New Roman"/>
          <w:caps/>
          <w:sz w:val="28"/>
          <w:szCs w:val="28"/>
          <w:lang w:val="be-BY"/>
        </w:rPr>
        <w:t>і</w:t>
      </w:r>
      <w:r w:rsidRPr="009E40AB">
        <w:rPr>
          <w:rFonts w:ascii="Times New Roman" w:hAnsi="Times New Roman" w:cs="Times New Roman"/>
          <w:caps/>
          <w:sz w:val="28"/>
          <w:szCs w:val="28"/>
          <w:lang w:val="be-BY"/>
        </w:rPr>
        <w:t>:</w:t>
      </w:r>
    </w:p>
    <w:p w:rsidR="00F75816" w:rsidRDefault="00F75816" w:rsidP="006E0161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caps/>
          <w:sz w:val="28"/>
          <w:szCs w:val="28"/>
          <w:lang w:val="be-BY"/>
        </w:rPr>
        <w:t>В.І. І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>ўчанкаў, загадчык кафедры стылістыкі і літаратурнага рэдагавання Інстытута журналістыкі Беларускага дзяржаўнага ўніверсітэта, докт</w:t>
      </w:r>
      <w:r>
        <w:rPr>
          <w:rFonts w:ascii="Times New Roman" w:hAnsi="Times New Roman" w:cs="Times New Roman"/>
          <w:sz w:val="28"/>
          <w:szCs w:val="28"/>
          <w:lang w:val="be-BY"/>
        </w:rPr>
        <w:t>ар філалагічных навук, прафесар</w:t>
      </w:r>
      <w:r w:rsidR="009F1F2E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9F1F2E" w:rsidRPr="009E40AB" w:rsidRDefault="009F1F2E" w:rsidP="006E0161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А.А.Рудэнка, дацэнт 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>кафедры стылістыкі і літаратурнага рэдагавання Інстытута журналістыкі Беларускага дзяржаўнага ўніверсітэта</w:t>
      </w:r>
    </w:p>
    <w:p w:rsidR="00F75816" w:rsidRPr="009E40AB" w:rsidRDefault="00F75816" w:rsidP="006E0161">
      <w:pPr>
        <w:widowControl w:val="0"/>
        <w:ind w:firstLine="709"/>
        <w:jc w:val="both"/>
        <w:rPr>
          <w:rFonts w:ascii="Times New Roman" w:hAnsi="Times New Roman" w:cs="Times New Roman"/>
          <w:caps/>
          <w:sz w:val="28"/>
          <w:szCs w:val="28"/>
          <w:lang w:val="be-BY"/>
        </w:rPr>
      </w:pPr>
    </w:p>
    <w:p w:rsidR="00F75816" w:rsidRPr="001A6E86" w:rsidRDefault="00F75816" w:rsidP="006E0161">
      <w:pPr>
        <w:widowControl w:val="0"/>
        <w:ind w:firstLine="709"/>
        <w:rPr>
          <w:rFonts w:ascii="Times New Roman" w:hAnsi="Times New Roman" w:cs="Times New Roman"/>
          <w:caps/>
          <w:sz w:val="28"/>
          <w:szCs w:val="28"/>
          <w:lang w:val="be-BY"/>
        </w:rPr>
      </w:pPr>
    </w:p>
    <w:p w:rsidR="00F75816" w:rsidRPr="001A6E86" w:rsidRDefault="00F75816" w:rsidP="006E0161">
      <w:pPr>
        <w:widowControl w:val="0"/>
        <w:ind w:firstLine="709"/>
        <w:rPr>
          <w:rFonts w:ascii="Times New Roman" w:hAnsi="Times New Roman" w:cs="Times New Roman"/>
          <w:caps/>
          <w:sz w:val="28"/>
          <w:szCs w:val="28"/>
          <w:lang w:val="be-BY"/>
        </w:rPr>
      </w:pPr>
    </w:p>
    <w:p w:rsidR="00F75816" w:rsidRPr="001A6E86" w:rsidRDefault="00F75816" w:rsidP="006E0161">
      <w:pPr>
        <w:pStyle w:val="8"/>
        <w:ind w:firstLine="709"/>
        <w:rPr>
          <w:rFonts w:ascii="Times New Roman" w:hAnsi="Times New Roman" w:cs="Times New Roman"/>
          <w:caps w:val="0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b w:val="0"/>
          <w:sz w:val="28"/>
          <w:szCs w:val="28"/>
          <w:lang w:val="be-BY"/>
        </w:rPr>
        <w:t>РЭЦЭНЗЕНТЫ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F75816" w:rsidRPr="001A6E86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Кафедра беларускага мовазнаўства ўстановы адукацыі “Беларускі дзяржаўны педагагічны </w:t>
      </w:r>
      <w:r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>ніверсітэт імя Максіма Танка”;</w:t>
      </w:r>
    </w:p>
    <w:p w:rsidR="00F75816" w:rsidRPr="001A6E86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1A6E86" w:rsidRDefault="00BF787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Г.</w:t>
      </w:r>
      <w:r w:rsidR="00F75816" w:rsidRPr="001A6E86">
        <w:rPr>
          <w:rFonts w:ascii="Times New Roman" w:hAnsi="Times New Roman" w:cs="Times New Roman"/>
          <w:sz w:val="28"/>
          <w:szCs w:val="28"/>
          <w:lang w:val="be-BY"/>
        </w:rPr>
        <w:t>А.</w:t>
      </w:r>
      <w:r w:rsidR="004D0FA0">
        <w:rPr>
          <w:rFonts w:ascii="Times New Roman" w:hAnsi="Times New Roman" w:cs="Times New Roman"/>
          <w:sz w:val="28"/>
          <w:szCs w:val="28"/>
          <w:lang w:val="be-BY"/>
        </w:rPr>
        <w:t xml:space="preserve"> Цыхун</w:t>
      </w:r>
      <w:r w:rsidR="00F75816"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F75816">
        <w:rPr>
          <w:rFonts w:ascii="Times New Roman" w:hAnsi="Times New Roman" w:cs="Times New Roman"/>
          <w:sz w:val="28"/>
          <w:szCs w:val="28"/>
          <w:lang w:val="be-BY"/>
        </w:rPr>
        <w:t xml:space="preserve">галоўны навуковы супрацоўнік </w:t>
      </w:r>
      <w:r w:rsidR="00F75816">
        <w:rPr>
          <w:rFonts w:ascii="Times New Roman" w:hAnsi="Times New Roman"/>
          <w:sz w:val="28"/>
          <w:szCs w:val="28"/>
          <w:lang w:val="be-BY"/>
        </w:rPr>
        <w:t>філіяла “</w:t>
      </w:r>
      <w:r w:rsidR="00F75816" w:rsidRPr="009E40AB">
        <w:rPr>
          <w:rFonts w:ascii="Times New Roman" w:hAnsi="Times New Roman"/>
          <w:sz w:val="28"/>
          <w:szCs w:val="28"/>
          <w:lang w:val="be-BY"/>
        </w:rPr>
        <w:t>Інстытут мовы і літаратуры імя Якуба Коласа і Янкі Купалы</w:t>
      </w:r>
      <w:r w:rsidR="00F75816">
        <w:rPr>
          <w:rFonts w:ascii="Times New Roman" w:hAnsi="Times New Roman"/>
          <w:sz w:val="28"/>
          <w:szCs w:val="28"/>
          <w:lang w:val="be-BY"/>
        </w:rPr>
        <w:t>” дзяржаўнай навуковай установы “Цэнтр даследаванняў беларускай культуры, мовы і літаратуры НАН Беларусі”, член-кар. Нацыянальнай акадэміі навук Беларусі, д</w:t>
      </w:r>
      <w:r w:rsidR="00F75816" w:rsidRPr="009E40AB">
        <w:rPr>
          <w:rFonts w:ascii="Times New Roman" w:hAnsi="Times New Roman"/>
          <w:sz w:val="28"/>
          <w:szCs w:val="28"/>
          <w:lang w:val="be-BY"/>
        </w:rPr>
        <w:t>октар філалагічных навук, прафесар</w:t>
      </w:r>
    </w:p>
    <w:p w:rsidR="00F75816" w:rsidRPr="001A6E86" w:rsidRDefault="00F75816" w:rsidP="006E0161">
      <w:pPr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1A6E86" w:rsidRDefault="00F75816" w:rsidP="006E0161">
      <w:pPr>
        <w:pStyle w:val="7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b w:val="0"/>
          <w:sz w:val="28"/>
          <w:szCs w:val="28"/>
          <w:lang w:val="be-BY"/>
        </w:rPr>
        <w:t>РЭКАМЕНДАВАНА ДА ЗАЦВЯРДЖЭННЯ Ў ЯКАСЦІ ТЫПАВОЙ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F75816" w:rsidRPr="001A6E86" w:rsidRDefault="00F75816" w:rsidP="006E0161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Кафедрай стылістыкі і літаратурнага рэдагавання </w:t>
      </w:r>
      <w:r w:rsidR="00487811" w:rsidRPr="009E40AB">
        <w:rPr>
          <w:rFonts w:ascii="Times New Roman" w:hAnsi="Times New Roman" w:cs="Times New Roman"/>
          <w:sz w:val="28"/>
          <w:szCs w:val="28"/>
          <w:lang w:val="be-BY"/>
        </w:rPr>
        <w:t>Інстытута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 журналістыкі Беларускага дзяржаўнага універсітэта </w:t>
      </w:r>
    </w:p>
    <w:p w:rsidR="00F75816" w:rsidRPr="00F928A5" w:rsidRDefault="00F75816" w:rsidP="006E0161">
      <w:pPr>
        <w:pStyle w:val="a3"/>
        <w:ind w:firstLine="709"/>
        <w:rPr>
          <w:rFonts w:ascii="Times New Roman" w:hAnsi="Times New Roman" w:cs="Times New Roman"/>
          <w:lang w:val="be-BY"/>
        </w:rPr>
      </w:pPr>
      <w:r w:rsidRPr="001A6E86">
        <w:rPr>
          <w:rFonts w:ascii="Times New Roman" w:hAnsi="Times New Roman" w:cs="Times New Roman"/>
          <w:lang w:val="be-BY"/>
        </w:rPr>
        <w:t xml:space="preserve">(пратакол </w:t>
      </w:r>
      <w:r w:rsidRPr="00F928A5">
        <w:rPr>
          <w:rFonts w:ascii="Times New Roman" w:hAnsi="Times New Roman" w:cs="Times New Roman"/>
          <w:lang w:val="be-BY"/>
        </w:rPr>
        <w:t xml:space="preserve">№ </w:t>
      </w:r>
      <w:r w:rsidR="00F928A5" w:rsidRPr="002F17E3">
        <w:rPr>
          <w:rFonts w:ascii="Times New Roman" w:hAnsi="Times New Roman" w:cs="Times New Roman"/>
        </w:rPr>
        <w:t>12</w:t>
      </w:r>
      <w:r w:rsidRPr="00F928A5">
        <w:rPr>
          <w:rFonts w:ascii="Times New Roman" w:hAnsi="Times New Roman" w:cs="Times New Roman"/>
          <w:lang w:val="be-BY"/>
        </w:rPr>
        <w:t xml:space="preserve"> ад </w:t>
      </w:r>
      <w:r w:rsidR="00F928A5" w:rsidRPr="002F17E3">
        <w:rPr>
          <w:rFonts w:ascii="Times New Roman" w:hAnsi="Times New Roman" w:cs="Times New Roman"/>
        </w:rPr>
        <w:t>27.05.</w:t>
      </w:r>
      <w:r w:rsidRPr="00F928A5">
        <w:rPr>
          <w:rFonts w:ascii="Times New Roman" w:hAnsi="Times New Roman" w:cs="Times New Roman"/>
        </w:rPr>
        <w:t>20</w:t>
      </w:r>
      <w:r w:rsidRPr="00F928A5">
        <w:rPr>
          <w:rFonts w:ascii="Times New Roman" w:hAnsi="Times New Roman" w:cs="Times New Roman"/>
          <w:lang w:val="be-BY"/>
        </w:rPr>
        <w:t>13</w:t>
      </w:r>
      <w:r w:rsidRPr="00F928A5">
        <w:rPr>
          <w:rFonts w:ascii="Times New Roman" w:hAnsi="Times New Roman" w:cs="Times New Roman"/>
        </w:rPr>
        <w:t xml:space="preserve"> </w:t>
      </w:r>
      <w:r w:rsidRPr="00F928A5">
        <w:rPr>
          <w:rFonts w:ascii="Times New Roman" w:hAnsi="Times New Roman" w:cs="Times New Roman"/>
          <w:lang w:val="be-BY"/>
        </w:rPr>
        <w:t>г.);</w:t>
      </w:r>
    </w:p>
    <w:p w:rsidR="00F75816" w:rsidRPr="001A6E86" w:rsidRDefault="00F75816" w:rsidP="006E0161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>Навукова-метадычным саветам Беларускага дзяржаўнага універсітэта</w:t>
      </w:r>
    </w:p>
    <w:p w:rsidR="00F75816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(пратакол № </w:t>
      </w:r>
      <w:r w:rsidR="002F17E3">
        <w:rPr>
          <w:rFonts w:ascii="Times New Roman" w:hAnsi="Times New Roman" w:cs="Times New Roman"/>
          <w:sz w:val="28"/>
          <w:szCs w:val="28"/>
          <w:lang w:val="be-BY"/>
        </w:rPr>
        <w:t xml:space="preserve">6 </w:t>
      </w:r>
      <w:r w:rsidR="00F928A5" w:rsidRPr="00F928A5">
        <w:rPr>
          <w:rFonts w:ascii="Times New Roman" w:hAnsi="Times New Roman" w:cs="Times New Roman"/>
          <w:sz w:val="28"/>
          <w:szCs w:val="28"/>
          <w:lang w:val="be-BY"/>
        </w:rPr>
        <w:t>ад</w:t>
      </w:r>
      <w:r w:rsidR="002F17E3">
        <w:rPr>
          <w:rFonts w:ascii="Times New Roman" w:hAnsi="Times New Roman" w:cs="Times New Roman"/>
          <w:sz w:val="28"/>
          <w:szCs w:val="28"/>
          <w:lang w:val="be-BY"/>
        </w:rPr>
        <w:t xml:space="preserve"> 27.06.</w:t>
      </w:r>
      <w:r w:rsidRPr="00F928A5">
        <w:rPr>
          <w:rFonts w:ascii="Times New Roman" w:hAnsi="Times New Roman" w:cs="Times New Roman"/>
          <w:sz w:val="28"/>
          <w:szCs w:val="28"/>
        </w:rPr>
        <w:t>20</w:t>
      </w:r>
      <w:r w:rsidRPr="00F928A5">
        <w:rPr>
          <w:rFonts w:ascii="Times New Roman" w:hAnsi="Times New Roman" w:cs="Times New Roman"/>
          <w:sz w:val="28"/>
          <w:szCs w:val="28"/>
          <w:lang w:val="be-BY"/>
        </w:rPr>
        <w:t>13</w:t>
      </w:r>
      <w:r w:rsidRPr="001A6E86">
        <w:rPr>
          <w:rFonts w:ascii="Times New Roman" w:hAnsi="Times New Roman" w:cs="Times New Roman"/>
          <w:sz w:val="28"/>
          <w:szCs w:val="28"/>
        </w:rPr>
        <w:t xml:space="preserve"> 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>г.);</w:t>
      </w:r>
    </w:p>
    <w:p w:rsidR="00487811" w:rsidRPr="001A6E86" w:rsidRDefault="0048781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1A6E86" w:rsidRDefault="00F75816" w:rsidP="006E0161">
      <w:pPr>
        <w:ind w:firstLine="709"/>
        <w:rPr>
          <w:rFonts w:ascii="Times New Roman" w:hAnsi="Times New Roman" w:cs="Times New Roman"/>
          <w:color w:val="000000"/>
          <w:spacing w:val="-2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Навукова-метадычным саветам </w:t>
      </w:r>
      <w:r w:rsidRPr="001A6E86">
        <w:rPr>
          <w:rFonts w:ascii="Times New Roman" w:hAnsi="Times New Roman" w:cs="Times New Roman"/>
          <w:color w:val="000000"/>
          <w:spacing w:val="-2"/>
          <w:sz w:val="28"/>
          <w:szCs w:val="28"/>
          <w:lang w:val="be-BY"/>
        </w:rPr>
        <w:t>па журналісты</w:t>
      </w:r>
      <w:r w:rsidR="00487811">
        <w:rPr>
          <w:rFonts w:ascii="Times New Roman" w:hAnsi="Times New Roman" w:cs="Times New Roman"/>
          <w:color w:val="000000"/>
          <w:spacing w:val="-2"/>
          <w:sz w:val="28"/>
          <w:szCs w:val="28"/>
          <w:lang w:val="be-BY"/>
        </w:rPr>
        <w:t>цы</w:t>
      </w:r>
    </w:p>
    <w:p w:rsidR="00F75816" w:rsidRPr="001A6E86" w:rsidRDefault="00F75816" w:rsidP="006E0161">
      <w:pPr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Вучэбна-метадычнага аб’яднання па гуманітарнай адукацыі </w:t>
      </w:r>
      <w:r w:rsidRPr="001A6E86">
        <w:rPr>
          <w:rFonts w:ascii="Times New Roman" w:hAnsi="Times New Roman" w:cs="Times New Roman"/>
          <w:color w:val="000000"/>
          <w:spacing w:val="-2"/>
          <w:sz w:val="28"/>
          <w:szCs w:val="28"/>
          <w:lang w:val="be-BY"/>
        </w:rPr>
        <w:tab/>
      </w:r>
      <w:r w:rsidRPr="001A6E86">
        <w:rPr>
          <w:rFonts w:ascii="Times New Roman" w:hAnsi="Times New Roman" w:cs="Times New Roman"/>
          <w:color w:val="000000"/>
          <w:spacing w:val="-2"/>
          <w:sz w:val="28"/>
          <w:szCs w:val="28"/>
          <w:lang w:val="be-BY"/>
        </w:rPr>
        <w:tab/>
      </w:r>
      <w:r w:rsidRPr="001A6E86">
        <w:rPr>
          <w:rFonts w:ascii="Times New Roman" w:hAnsi="Times New Roman" w:cs="Times New Roman"/>
          <w:color w:val="000000"/>
          <w:spacing w:val="-2"/>
          <w:sz w:val="28"/>
          <w:szCs w:val="28"/>
          <w:lang w:val="be-BY"/>
        </w:rPr>
        <w:tab/>
      </w:r>
    </w:p>
    <w:p w:rsidR="00F75816" w:rsidRPr="001A6E86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(пратакол № </w:t>
      </w:r>
      <w:r w:rsidR="00487811">
        <w:rPr>
          <w:rFonts w:ascii="Times New Roman" w:hAnsi="Times New Roman" w:cs="Times New Roman"/>
          <w:sz w:val="28"/>
          <w:szCs w:val="28"/>
          <w:lang w:val="be-BY"/>
        </w:rPr>
        <w:t>1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 xml:space="preserve"> ад </w:t>
      </w:r>
      <w:r w:rsidRPr="00F928A5">
        <w:rPr>
          <w:rFonts w:ascii="Times New Roman" w:hAnsi="Times New Roman" w:cs="Times New Roman"/>
          <w:sz w:val="28"/>
          <w:szCs w:val="28"/>
        </w:rPr>
        <w:t>2</w:t>
      </w:r>
      <w:r w:rsidR="00487811">
        <w:rPr>
          <w:rFonts w:ascii="Times New Roman" w:hAnsi="Times New Roman" w:cs="Times New Roman"/>
          <w:sz w:val="28"/>
          <w:szCs w:val="28"/>
          <w:lang w:val="be-BY"/>
        </w:rPr>
        <w:t>3</w:t>
      </w:r>
      <w:r w:rsidRPr="00F928A5">
        <w:rPr>
          <w:rFonts w:ascii="Times New Roman" w:hAnsi="Times New Roman" w:cs="Times New Roman"/>
          <w:sz w:val="28"/>
          <w:szCs w:val="28"/>
          <w:lang w:val="be-BY"/>
        </w:rPr>
        <w:t>.0</w:t>
      </w:r>
      <w:r w:rsidR="00487811">
        <w:rPr>
          <w:rFonts w:ascii="Times New Roman" w:hAnsi="Times New Roman" w:cs="Times New Roman"/>
          <w:sz w:val="28"/>
          <w:szCs w:val="28"/>
          <w:lang w:val="be-BY"/>
        </w:rPr>
        <w:t>9</w:t>
      </w:r>
      <w:r w:rsidRPr="00F928A5">
        <w:rPr>
          <w:rFonts w:ascii="Times New Roman" w:hAnsi="Times New Roman" w:cs="Times New Roman"/>
          <w:sz w:val="28"/>
          <w:szCs w:val="28"/>
          <w:lang w:val="be-BY"/>
        </w:rPr>
        <w:t>.2013 г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>.)</w:t>
      </w:r>
    </w:p>
    <w:p w:rsidR="00F75816" w:rsidRPr="001A6E86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1A6E86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1A6E86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1A6E86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E0161" w:rsidRPr="001A6E86" w:rsidRDefault="006E016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1A6E86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75816" w:rsidRPr="001A6E86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816" w:rsidRPr="001A6E86" w:rsidRDefault="00F75816" w:rsidP="006E0161">
      <w:pPr>
        <w:widowControl w:val="0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sz w:val="28"/>
          <w:szCs w:val="28"/>
          <w:lang w:val="be-BY"/>
        </w:rPr>
        <w:t>Адказны за выпуск: М.Г. Екацярынічава</w:t>
      </w:r>
    </w:p>
    <w:p w:rsidR="00BF196D" w:rsidRDefault="00BF196D" w:rsidP="006E01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BF196D" w:rsidRDefault="00BF196D" w:rsidP="006E01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BF196D" w:rsidRDefault="00BF196D" w:rsidP="006E01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BF196D" w:rsidRDefault="00BF196D" w:rsidP="006E01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BF196D" w:rsidRDefault="00BF196D" w:rsidP="006E01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F75816" w:rsidRPr="009E40AB" w:rsidRDefault="00F75816" w:rsidP="006E01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lastRenderedPageBreak/>
        <w:t>ТЛУМАЧАЛЬНАЯ ЗАПІСКА</w:t>
      </w:r>
    </w:p>
    <w:p w:rsidR="00F75816" w:rsidRPr="001A6E86" w:rsidRDefault="00F75816" w:rsidP="006E0161">
      <w:pPr>
        <w:ind w:firstLine="709"/>
        <w:jc w:val="both"/>
        <w:rPr>
          <w:rStyle w:val="FontStyle59"/>
          <w:sz w:val="28"/>
          <w:szCs w:val="28"/>
          <w:lang w:val="be-BY"/>
        </w:rPr>
      </w:pPr>
      <w:r w:rsidRPr="00E16C54">
        <w:rPr>
          <w:rStyle w:val="FontStyle59"/>
          <w:sz w:val="28"/>
          <w:szCs w:val="28"/>
          <w:lang w:val="be-BY"/>
        </w:rPr>
        <w:t>Тыпавая вучэбная праграма па</w:t>
      </w:r>
      <w:r>
        <w:rPr>
          <w:rStyle w:val="FontStyle59"/>
          <w:sz w:val="28"/>
          <w:szCs w:val="28"/>
          <w:lang w:val="be-BY"/>
        </w:rPr>
        <w:t xml:space="preserve"> дысцыпліне </w:t>
      </w:r>
      <w:r w:rsidRPr="009E40AB">
        <w:rPr>
          <w:rStyle w:val="FontStyle59"/>
          <w:sz w:val="28"/>
          <w:szCs w:val="28"/>
          <w:lang w:val="be-BY"/>
        </w:rPr>
        <w:t>“</w:t>
      </w:r>
      <w:r w:rsidR="004D0FA0">
        <w:rPr>
          <w:rStyle w:val="FontStyle59"/>
          <w:sz w:val="28"/>
          <w:szCs w:val="28"/>
          <w:lang w:val="be-BY"/>
        </w:rPr>
        <w:t xml:space="preserve">Мова і стыль сродкаў масавай камунікацыі” </w:t>
      </w:r>
      <w:r w:rsidRPr="00E16C54">
        <w:rPr>
          <w:rStyle w:val="FontStyle59"/>
          <w:sz w:val="28"/>
          <w:szCs w:val="28"/>
          <w:lang w:val="be-BY"/>
        </w:rPr>
        <w:t xml:space="preserve">распрацавана для ўстаноў вышэйшай адукацыі Рэспублікі Беларусь у адпаведнасці з патрабаваннямі адукацыйнага стандарта па </w:t>
      </w:r>
      <w:r w:rsidRPr="001A6E86">
        <w:rPr>
          <w:rStyle w:val="FontStyle59"/>
          <w:sz w:val="28"/>
          <w:szCs w:val="28"/>
          <w:lang w:val="be-BY"/>
        </w:rPr>
        <w:t xml:space="preserve">спецыяльнасцях </w:t>
      </w:r>
      <w:r w:rsidRPr="001A6E86">
        <w:rPr>
          <w:rFonts w:ascii="Times New Roman" w:hAnsi="Times New Roman" w:cs="Times New Roman"/>
          <w:sz w:val="28"/>
          <w:szCs w:val="28"/>
          <w:lang w:val="be-BY"/>
        </w:rPr>
        <w:t>1-23 01 07 “Інфармацыя і камунікацыя”, 1-23 01 08 “Журналістыка (па напрамках)”, 1-23 0</w:t>
      </w:r>
      <w:r w:rsidR="004D0FA0">
        <w:rPr>
          <w:rFonts w:ascii="Times New Roman" w:hAnsi="Times New Roman" w:cs="Times New Roman"/>
          <w:sz w:val="28"/>
          <w:szCs w:val="28"/>
          <w:lang w:val="be-BY"/>
        </w:rPr>
        <w:t>1 09 “Журналістыка міжнародная”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F75816" w:rsidRPr="009E40AB" w:rsidRDefault="00F75816" w:rsidP="006E0161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i/>
          <w:iCs/>
          <w:sz w:val="28"/>
          <w:szCs w:val="28"/>
          <w:lang w:val="be-BY"/>
        </w:rPr>
        <w:t>Характарыстыка вучэбнай дысцыпліны.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4477DD" w:rsidRDefault="004477DD" w:rsidP="006E0161">
      <w:pPr>
        <w:pStyle w:val="a7"/>
        <w:spacing w:before="0" w:after="0"/>
        <w:ind w:firstLine="709"/>
        <w:jc w:val="both"/>
        <w:rPr>
          <w:rStyle w:val="FontStyle5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Дысцыпліна </w:t>
      </w:r>
      <w:r>
        <w:rPr>
          <w:rStyle w:val="FontStyle59"/>
          <w:sz w:val="28"/>
          <w:szCs w:val="28"/>
        </w:rPr>
        <w:t xml:space="preserve">складаецца з двух </w:t>
      </w:r>
      <w:r w:rsidR="004F22F3">
        <w:rPr>
          <w:rStyle w:val="FontStyle59"/>
          <w:sz w:val="28"/>
          <w:szCs w:val="28"/>
        </w:rPr>
        <w:t>модуляў</w:t>
      </w:r>
      <w:r>
        <w:rPr>
          <w:rStyle w:val="FontStyle59"/>
          <w:sz w:val="28"/>
          <w:szCs w:val="28"/>
        </w:rPr>
        <w:t xml:space="preserve">: </w:t>
      </w:r>
      <w:r w:rsidRPr="006C14AA">
        <w:rPr>
          <w:rStyle w:val="FontStyle59"/>
          <w:sz w:val="28"/>
          <w:szCs w:val="28"/>
        </w:rPr>
        <w:t>“Мова і стыль сродкаў масавай камунікацыі”</w:t>
      </w:r>
      <w:r>
        <w:rPr>
          <w:rStyle w:val="FontStyle59"/>
          <w:sz w:val="28"/>
          <w:szCs w:val="28"/>
        </w:rPr>
        <w:t xml:space="preserve"> (беларускамоўныя тэксты СМК) і </w:t>
      </w:r>
      <w:r w:rsidRPr="006C14AA">
        <w:rPr>
          <w:rStyle w:val="FontStyle59"/>
          <w:sz w:val="28"/>
          <w:szCs w:val="28"/>
        </w:rPr>
        <w:t>“Мова і стыль сродкаў масавай камунікацыі”</w:t>
      </w:r>
      <w:r>
        <w:rPr>
          <w:rStyle w:val="FontStyle59"/>
          <w:sz w:val="28"/>
          <w:szCs w:val="28"/>
        </w:rPr>
        <w:t xml:space="preserve"> (рускамоўныя тэксты СМК), выкладанне якіх вядзецца паралельна на беларускай і русскай мовах.</w:t>
      </w:r>
    </w:p>
    <w:p w:rsidR="006C14AA" w:rsidRPr="006C14AA" w:rsidRDefault="006C14AA" w:rsidP="006E0161">
      <w:pPr>
        <w:pStyle w:val="a7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4AA">
        <w:rPr>
          <w:rFonts w:ascii="Times New Roman" w:hAnsi="Times New Roman" w:cs="Times New Roman"/>
          <w:sz w:val="28"/>
          <w:szCs w:val="28"/>
        </w:rPr>
        <w:t xml:space="preserve">Вывучэнне </w:t>
      </w:r>
      <w:r w:rsidR="004F22F3">
        <w:rPr>
          <w:rFonts w:ascii="Times New Roman" w:hAnsi="Times New Roman" w:cs="Times New Roman"/>
          <w:sz w:val="28"/>
          <w:szCs w:val="28"/>
        </w:rPr>
        <w:t>дысцыпліны</w:t>
      </w:r>
      <w:r w:rsidRPr="006C14AA">
        <w:rPr>
          <w:rFonts w:ascii="Times New Roman" w:hAnsi="Times New Roman" w:cs="Times New Roman"/>
          <w:sz w:val="28"/>
          <w:szCs w:val="28"/>
        </w:rPr>
        <w:t xml:space="preserve"> </w:t>
      </w:r>
      <w:r w:rsidRPr="006C14AA">
        <w:rPr>
          <w:rStyle w:val="FontStyle59"/>
          <w:sz w:val="28"/>
          <w:szCs w:val="28"/>
        </w:rPr>
        <w:t>“Мова і стыль сродкаў масавай камунікацыі”</w:t>
      </w:r>
      <w:r w:rsidR="004E739F" w:rsidRPr="004E739F">
        <w:rPr>
          <w:rStyle w:val="FontStyle59"/>
          <w:sz w:val="28"/>
          <w:szCs w:val="28"/>
        </w:rPr>
        <w:t xml:space="preserve"> </w:t>
      </w:r>
      <w:r w:rsidRPr="006C14AA">
        <w:rPr>
          <w:rFonts w:ascii="Times New Roman" w:hAnsi="Times New Roman" w:cs="Times New Roman"/>
          <w:sz w:val="28"/>
          <w:szCs w:val="28"/>
        </w:rPr>
        <w:t xml:space="preserve">служыць фундаментам для практычнай работы журналіста, павышае лінгвастылістычную культуру студэнтаў, закладвае тэарэтычныя асновы культуры маўлення, мае важнае значэнне для засваення асноў рэдагавання, вырашэння праблем перакладу ва ўмовах блізкароднаснага білінгвізму. </w:t>
      </w:r>
    </w:p>
    <w:p w:rsidR="006C14AA" w:rsidRPr="006C14AA" w:rsidRDefault="00B706E4" w:rsidP="006E0161">
      <w:pPr>
        <w:pStyle w:val="a7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tgtFrame="_top" w:history="1"/>
      <w:r w:rsidR="006C14AA" w:rsidRPr="006C14AA">
        <w:rPr>
          <w:rFonts w:ascii="Times New Roman" w:hAnsi="Times New Roman" w:cs="Times New Roman"/>
          <w:sz w:val="28"/>
          <w:szCs w:val="28"/>
        </w:rPr>
        <w:t xml:space="preserve">Студэнт павінен добра ведаць стылістычную дыферэнцыяцыю моўных сродкаў, асаблівасці розных стыляў маўлення, перш за ўсё, публіцыстычнага, мець уяўленне пра трапеічную сістэму мовы, моўныя нормы і адхіленні ад іх, прычыны стылістычных памылак. </w:t>
      </w:r>
      <w:r w:rsidR="006C14AA">
        <w:rPr>
          <w:rFonts w:ascii="Times New Roman" w:hAnsi="Times New Roman" w:cs="Times New Roman"/>
          <w:sz w:val="28"/>
          <w:szCs w:val="28"/>
        </w:rPr>
        <w:t>Мова СМК</w:t>
      </w:r>
      <w:r w:rsidR="006C14AA" w:rsidRPr="006C14AA">
        <w:rPr>
          <w:rFonts w:ascii="Times New Roman" w:hAnsi="Times New Roman" w:cs="Times New Roman"/>
          <w:sz w:val="28"/>
          <w:szCs w:val="28"/>
        </w:rPr>
        <w:t xml:space="preserve"> вывучаецца ў функцыянальным аспекце на аснове дасягненняў сучаснай лінгвістычнай навукі. Значнае месца адводзіцца пытанням дакладнасці слова- і формаўжывання, якія разглядаюцца ў цеснай сувязі з асноўнымі паняццямі культуры мовы, ужывання лексікі стылістычна абмежаванага выкарыстання.</w:t>
      </w:r>
    </w:p>
    <w:p w:rsidR="00F75816" w:rsidRPr="001A6E86" w:rsidRDefault="00F75816" w:rsidP="006E0161">
      <w:pPr>
        <w:pStyle w:val="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1A6E86">
        <w:rPr>
          <w:rFonts w:ascii="Times New Roman" w:hAnsi="Times New Roman" w:cs="Times New Roman"/>
          <w:i/>
          <w:iCs/>
          <w:sz w:val="28"/>
          <w:szCs w:val="28"/>
          <w:lang w:val="be-BY"/>
        </w:rPr>
        <w:t>Роля і месца дысцыпліны ў прафесійнай падрыхтоўцы</w:t>
      </w:r>
      <w:r w:rsidRPr="001A6E86">
        <w:rPr>
          <w:rFonts w:ascii="Times New Roman" w:hAnsi="Times New Roman" w:cs="Times New Roman"/>
          <w:b/>
          <w:bCs/>
          <w:i/>
          <w:iCs/>
          <w:sz w:val="28"/>
          <w:szCs w:val="28"/>
          <w:lang w:val="be-BY"/>
        </w:rPr>
        <w:t>.</w:t>
      </w:r>
    </w:p>
    <w:p w:rsidR="001718B1" w:rsidRDefault="001718B1" w:rsidP="006E0161">
      <w:pPr>
        <w:pStyle w:val="aa"/>
        <w:tabs>
          <w:tab w:val="left" w:pos="993"/>
        </w:tabs>
        <w:ind w:left="-142" w:firstLine="709"/>
        <w:jc w:val="both"/>
        <w:rPr>
          <w:szCs w:val="28"/>
        </w:rPr>
      </w:pPr>
      <w:r w:rsidRPr="002477C3">
        <w:rPr>
          <w:b w:val="0"/>
          <w:szCs w:val="28"/>
        </w:rPr>
        <w:t xml:space="preserve">Вывучэнне </w:t>
      </w:r>
      <w:r>
        <w:rPr>
          <w:b w:val="0"/>
          <w:szCs w:val="28"/>
        </w:rPr>
        <w:t>мовы і стылю сродкаў масавай камунікацыі</w:t>
      </w:r>
      <w:r w:rsidRPr="002477C3">
        <w:rPr>
          <w:b w:val="0"/>
          <w:szCs w:val="28"/>
        </w:rPr>
        <w:t xml:space="preserve"> з’яўляецца адным з найважнейшых складнікаў агуль</w:t>
      </w:r>
      <w:r>
        <w:rPr>
          <w:b w:val="0"/>
          <w:szCs w:val="28"/>
        </w:rPr>
        <w:t>намоўнай падрыхтоўкі журналіста</w:t>
      </w:r>
      <w:r w:rsidRPr="002477C3">
        <w:rPr>
          <w:b w:val="0"/>
          <w:szCs w:val="28"/>
        </w:rPr>
        <w:t>. Супрацоўнік газеты, радыё, тэлебачання павінен добра разумець стылістычныя асаблівасці моўных адзінак, ведаць сферы і сітуацыі</w:t>
      </w:r>
      <w:r>
        <w:rPr>
          <w:b w:val="0"/>
          <w:szCs w:val="28"/>
        </w:rPr>
        <w:t>, у</w:t>
      </w:r>
      <w:r w:rsidRPr="002477C3">
        <w:rPr>
          <w:b w:val="0"/>
          <w:szCs w:val="28"/>
        </w:rPr>
        <w:t xml:space="preserve"> якіх яны могуць ужывацца, </w:t>
      </w:r>
      <w:r>
        <w:rPr>
          <w:b w:val="0"/>
          <w:szCs w:val="28"/>
        </w:rPr>
        <w:t>у</w:t>
      </w:r>
      <w:r w:rsidRPr="002477C3">
        <w:rPr>
          <w:b w:val="0"/>
          <w:szCs w:val="28"/>
        </w:rPr>
        <w:t>мець выкарыстоўваць атрыманыя веды падчас моўна-стылёвай праўкі тэкстаў рознай жанравай і функцыянальнай прыналежнасці.</w:t>
      </w:r>
    </w:p>
    <w:p w:rsidR="00F75816" w:rsidRPr="009E40AB" w:rsidRDefault="00F75816" w:rsidP="006E0161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i/>
          <w:iCs/>
          <w:sz w:val="28"/>
          <w:szCs w:val="28"/>
          <w:lang w:val="be-BY"/>
        </w:rPr>
        <w:t>Сувязі вучэбнай дысцыпліны з іншымі дысцыплінамі вучэбнага плана.</w:t>
      </w:r>
      <w:r w:rsidRPr="009E40A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1718B1" w:rsidRPr="00725A2E" w:rsidRDefault="001718B1" w:rsidP="006E0161">
      <w:pPr>
        <w:ind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725A2E">
        <w:rPr>
          <w:rFonts w:ascii="Times New Roman" w:hAnsi="Times New Roman" w:cs="Times New Roman"/>
          <w:sz w:val="28"/>
          <w:szCs w:val="28"/>
          <w:lang w:val="be-BY"/>
        </w:rPr>
        <w:t>Дысцыпліна “Мова і стыль</w:t>
      </w:r>
      <w:r w:rsidR="00725A2E" w:rsidRPr="00725A2E">
        <w:rPr>
          <w:rFonts w:ascii="Times New Roman" w:hAnsi="Times New Roman" w:cs="Times New Roman"/>
          <w:sz w:val="28"/>
          <w:szCs w:val="28"/>
          <w:lang w:val="be-BY"/>
        </w:rPr>
        <w:t xml:space="preserve"> сродкаў масавай камунікацыі”</w:t>
      </w:r>
      <w:r w:rsidRPr="00725A2E">
        <w:rPr>
          <w:rFonts w:ascii="Times New Roman" w:hAnsi="Times New Roman" w:cs="Times New Roman"/>
          <w:sz w:val="28"/>
          <w:lang w:val="be-BY"/>
        </w:rPr>
        <w:t xml:space="preserve"> з’яўляецца часткай агульнафілалагічнай падрыхтоўкі спецыяліста і працягвае курс сучаснай беларускай мовы, пераносячы вывучэнне моўных з’яў на камунікатыўна-прагматычную аснову. Яна з’яўляецца перадумовай для далейшага паглыблення ведаў студэнта ў галіне стварэння і рэдагавання тэкстаў масавай камунікацыі</w:t>
      </w:r>
      <w:r w:rsidR="00725A2E">
        <w:rPr>
          <w:rFonts w:ascii="Times New Roman" w:hAnsi="Times New Roman" w:cs="Times New Roman"/>
          <w:sz w:val="28"/>
          <w:lang w:val="be-BY"/>
        </w:rPr>
        <w:t xml:space="preserve"> на беларускай і рускай мовах</w:t>
      </w:r>
      <w:r w:rsidRPr="00725A2E">
        <w:rPr>
          <w:rFonts w:ascii="Times New Roman" w:hAnsi="Times New Roman" w:cs="Times New Roman"/>
          <w:sz w:val="28"/>
          <w:lang w:val="be-BY"/>
        </w:rPr>
        <w:t>.</w:t>
      </w:r>
    </w:p>
    <w:p w:rsidR="00725A2E" w:rsidRPr="00725A2E" w:rsidRDefault="00F75816" w:rsidP="006E0161">
      <w:pPr>
        <w:tabs>
          <w:tab w:val="left" w:pos="-142"/>
        </w:tabs>
        <w:ind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5C0A0C">
        <w:rPr>
          <w:rFonts w:ascii="Times New Roman" w:hAnsi="Times New Roman" w:cs="Times New Roman"/>
          <w:i/>
          <w:iCs/>
          <w:sz w:val="28"/>
          <w:szCs w:val="28"/>
          <w:lang w:val="be-BY"/>
        </w:rPr>
        <w:t>Мэты і задачы вучэбнай дысцыпліны</w:t>
      </w:r>
      <w:r w:rsidRPr="00725A2E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725A2E" w:rsidRPr="00725A2E">
        <w:rPr>
          <w:rFonts w:ascii="Times New Roman" w:hAnsi="Times New Roman" w:cs="Times New Roman"/>
          <w:sz w:val="28"/>
          <w:szCs w:val="28"/>
          <w:lang w:val="be-BY"/>
        </w:rPr>
        <w:t xml:space="preserve">Асноўнай мэтай дысцыпліны </w:t>
      </w:r>
      <w:r w:rsidR="00725A2E" w:rsidRPr="00725A2E">
        <w:rPr>
          <w:rFonts w:ascii="Times New Roman" w:hAnsi="Times New Roman" w:cs="Times New Roman"/>
          <w:sz w:val="28"/>
          <w:lang w:val="be-BY"/>
        </w:rPr>
        <w:t>з’яўляецца стварэнне ў студэнта цэласнага сістэмнага ўяўлення аб функцыянаванні мовы ў яе стылявых разнавіднасцях, аб магчымасцях выкарыстання розных моўных сродкаў для максімальна поўнага здавальнення камунікатыўных патрэб журналіста як аўтара і рэдактара. Для дасягнення ўказанай мэты вырашаюцца наступныя задачы:</w:t>
      </w:r>
    </w:p>
    <w:p w:rsidR="00725A2E" w:rsidRPr="00725A2E" w:rsidRDefault="00725A2E" w:rsidP="006E0161">
      <w:pPr>
        <w:tabs>
          <w:tab w:val="left" w:pos="-142"/>
        </w:tabs>
        <w:ind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725A2E">
        <w:rPr>
          <w:rFonts w:ascii="Times New Roman" w:hAnsi="Times New Roman" w:cs="Times New Roman"/>
          <w:sz w:val="28"/>
          <w:lang w:val="be-BY"/>
        </w:rPr>
        <w:lastRenderedPageBreak/>
        <w:t>вывучыць сучасную беларускую літаратурную мову ў яе функцыянальна-стылявых разнавіднасцях, выявіць стылістычныя нормы і асаблівасці стварэння тэкстаў рознай жанравай прыналежнасці;</w:t>
      </w:r>
    </w:p>
    <w:p w:rsidR="00725A2E" w:rsidRPr="00725A2E" w:rsidRDefault="00725A2E" w:rsidP="006E0161">
      <w:pPr>
        <w:tabs>
          <w:tab w:val="left" w:pos="-142"/>
        </w:tabs>
        <w:ind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725A2E">
        <w:rPr>
          <w:rFonts w:ascii="Times New Roman" w:hAnsi="Times New Roman" w:cs="Times New Roman"/>
          <w:sz w:val="28"/>
          <w:lang w:val="be-BY"/>
        </w:rPr>
        <w:t>раскрыць функцыянальныя і экспрэсіўныя магчымасці выкарыстання лексічных, лексіка-фразеалагічных і граматычных адзінак у рамках кантэксту і цэлага тэксту;</w:t>
      </w:r>
    </w:p>
    <w:p w:rsidR="00725A2E" w:rsidRPr="00725A2E" w:rsidRDefault="00725A2E" w:rsidP="006E0161">
      <w:pPr>
        <w:tabs>
          <w:tab w:val="left" w:pos="-142"/>
        </w:tabs>
        <w:ind w:left="-142"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725A2E">
        <w:rPr>
          <w:rFonts w:ascii="Times New Roman" w:hAnsi="Times New Roman" w:cs="Times New Roman"/>
          <w:sz w:val="28"/>
          <w:lang w:val="be-BY"/>
        </w:rPr>
        <w:t>разгледзець стылістычныя асаблівасці публіцыстычных жанраў;</w:t>
      </w:r>
    </w:p>
    <w:p w:rsidR="00725A2E" w:rsidRPr="00725A2E" w:rsidRDefault="00725A2E" w:rsidP="006E0161">
      <w:pPr>
        <w:tabs>
          <w:tab w:val="left" w:pos="-142"/>
        </w:tabs>
        <w:ind w:left="-142"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725A2E">
        <w:rPr>
          <w:rFonts w:ascii="Times New Roman" w:hAnsi="Times New Roman" w:cs="Times New Roman"/>
          <w:sz w:val="28"/>
          <w:lang w:val="be-BY"/>
        </w:rPr>
        <w:t>вывучыць асноўныя вобразна-выразныя сродкі;</w:t>
      </w:r>
    </w:p>
    <w:p w:rsidR="00725A2E" w:rsidRPr="00725A2E" w:rsidRDefault="00725A2E" w:rsidP="006E0161">
      <w:pPr>
        <w:tabs>
          <w:tab w:val="left" w:pos="-142"/>
        </w:tabs>
        <w:ind w:left="-142"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725A2E">
        <w:rPr>
          <w:rFonts w:ascii="Times New Roman" w:hAnsi="Times New Roman" w:cs="Times New Roman"/>
          <w:sz w:val="28"/>
          <w:lang w:val="be-BY"/>
        </w:rPr>
        <w:t>вызначыць розныя віды стылістычных памылак.</w:t>
      </w:r>
    </w:p>
    <w:p w:rsidR="00F75816" w:rsidRDefault="00F75816" w:rsidP="006E0161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  <w:r w:rsidRPr="00735439">
        <w:rPr>
          <w:rFonts w:ascii="Times New Roman" w:hAnsi="Times New Roman" w:cs="Times New Roman"/>
          <w:i/>
          <w:iCs/>
          <w:sz w:val="28"/>
          <w:szCs w:val="28"/>
          <w:lang w:val="be-BY"/>
        </w:rPr>
        <w:t>Патрабаванні да</w:t>
      </w:r>
      <w:r w:rsidRPr="00D11999">
        <w:rPr>
          <w:rFonts w:ascii="Times New Roman" w:hAnsi="Times New Roman" w:cs="Times New Roman"/>
          <w:i/>
          <w:iCs/>
          <w:sz w:val="28"/>
          <w:szCs w:val="28"/>
          <w:lang w:val="be-BY"/>
        </w:rPr>
        <w:t xml:space="preserve"> асваення вучэбнай дысцыпліны ў адпаведнасці з адукацыйным стандартам. </w:t>
      </w:r>
    </w:p>
    <w:p w:rsidR="002E6AB8" w:rsidRPr="002E6AB8" w:rsidRDefault="002E6AB8" w:rsidP="006E0161">
      <w:pPr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2E6AB8"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  <w:t>ведаць</w:t>
      </w:r>
      <w:r w:rsidRPr="002E6AB8">
        <w:rPr>
          <w:rFonts w:ascii="Times New Roman" w:hAnsi="Times New Roman" w:cs="Times New Roman"/>
          <w:bCs/>
          <w:sz w:val="28"/>
          <w:szCs w:val="28"/>
          <w:lang w:val="be-BY"/>
        </w:rPr>
        <w:t>:</w:t>
      </w:r>
    </w:p>
    <w:p w:rsidR="002E6AB8" w:rsidRPr="00487811" w:rsidRDefault="002E6AB8" w:rsidP="006E0161">
      <w:pPr>
        <w:pStyle w:val="ac"/>
        <w:widowControl w:val="0"/>
        <w:numPr>
          <w:ilvl w:val="0"/>
          <w:numId w:val="30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асаблівасці функцыянавання беларускай і рускай моў у сроках масавай камунікацыі;</w:t>
      </w:r>
    </w:p>
    <w:p w:rsidR="002E6AB8" w:rsidRPr="00487811" w:rsidRDefault="002E6AB8" w:rsidP="006E0161">
      <w:pPr>
        <w:pStyle w:val="ac"/>
        <w:widowControl w:val="0"/>
        <w:numPr>
          <w:ilvl w:val="0"/>
          <w:numId w:val="30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базавыя звесткі пра непарыўную сувязь паміж моўнымі заканамернасцямі і захаваннем імператыўных / дыспазітыўных норм арфаграфіі, арфаэпіі, лексікі, словаўтварэння і граматыкі;</w:t>
      </w:r>
    </w:p>
    <w:p w:rsidR="00487811" w:rsidRPr="00487811" w:rsidRDefault="002E6AB8" w:rsidP="006E0161">
      <w:pPr>
        <w:pStyle w:val="ac"/>
        <w:widowControl w:val="0"/>
        <w:numPr>
          <w:ilvl w:val="0"/>
          <w:numId w:val="30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функцыянальна-стылістычныя разнавіднасці сучаснай літаратурнай мовы, стылістычныя нормы і асаблівасці стварэння тэкстаў розных жанраў;</w:t>
      </w:r>
    </w:p>
    <w:p w:rsidR="002E6AB8" w:rsidRPr="00487811" w:rsidRDefault="00487811" w:rsidP="006E0161">
      <w:pPr>
        <w:pStyle w:val="ac"/>
        <w:widowControl w:val="0"/>
        <w:numPr>
          <w:ilvl w:val="0"/>
          <w:numId w:val="30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м</w:t>
      </w:r>
      <w:r w:rsidR="002E6AB8" w:rsidRPr="00487811">
        <w:rPr>
          <w:rFonts w:ascii="Times New Roman" w:hAnsi="Times New Roman" w:cs="Times New Roman"/>
          <w:bCs/>
          <w:sz w:val="28"/>
          <w:szCs w:val="28"/>
          <w:lang w:val="be-BY"/>
        </w:rPr>
        <w:t>етады і прыёмы лінгвістычнага (фанетычнага, лексічнага,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 w:rsidR="002E6AB8" w:rsidRPr="00487811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словаўтваральнага, марфалагічнага, сінтаксічнага, стылістычнага) аналізу з мэтай выяўлення асноўных тэкстаўтваральных фактараў пабудовы журналісцкага і </w:t>
      </w:r>
      <w:r w:rsidR="002E6AB8" w:rsidRPr="00487811">
        <w:rPr>
          <w:rFonts w:ascii="Times New Roman" w:hAnsi="Times New Roman" w:cs="Times New Roman"/>
          <w:bCs/>
          <w:sz w:val="28"/>
          <w:szCs w:val="28"/>
          <w:lang w:val="en-US"/>
        </w:rPr>
        <w:t>PR</w:t>
      </w:r>
      <w:r w:rsidR="002E6AB8" w:rsidRPr="00487811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-тэкстаў матэрыялу; </w:t>
      </w:r>
    </w:p>
    <w:p w:rsidR="002E6AB8" w:rsidRPr="002E6AB8" w:rsidRDefault="002E6AB8" w:rsidP="006E0161">
      <w:pPr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2E6AB8"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  <w:t>умець</w:t>
      </w:r>
      <w:r w:rsidRPr="002E6AB8">
        <w:rPr>
          <w:rFonts w:ascii="Times New Roman" w:hAnsi="Times New Roman" w:cs="Times New Roman"/>
          <w:bCs/>
          <w:sz w:val="28"/>
          <w:szCs w:val="28"/>
          <w:lang w:val="be-BY"/>
        </w:rPr>
        <w:t>:</w:t>
      </w:r>
    </w:p>
    <w:p w:rsidR="002E6AB8" w:rsidRPr="00487811" w:rsidRDefault="002E6AB8" w:rsidP="006E0161">
      <w:pPr>
        <w:pStyle w:val="ac"/>
        <w:widowControl w:val="0"/>
        <w:numPr>
          <w:ilvl w:val="0"/>
          <w:numId w:val="31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дыферэнцыраваць лексіка-граматычныя асаблівасці пабудовы тэкстаў СМК з мэтай вызначэння іх характарыстыкі з пазіцый нарматыўнасці выкарыстання;</w:t>
      </w:r>
    </w:p>
    <w:p w:rsidR="00487811" w:rsidRPr="00487811" w:rsidRDefault="002E6AB8" w:rsidP="006E0161">
      <w:pPr>
        <w:pStyle w:val="ac"/>
        <w:widowControl w:val="0"/>
        <w:numPr>
          <w:ilvl w:val="0"/>
          <w:numId w:val="31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вылучаць ды- і канвергентнасць беларускай і рускай моў, умець супастаўляць іх і даваць ім тыпалагічную характарыстыку; </w:t>
      </w:r>
    </w:p>
    <w:p w:rsidR="002E6AB8" w:rsidRPr="00487811" w:rsidRDefault="002E6AB8" w:rsidP="006E0161">
      <w:pPr>
        <w:pStyle w:val="ac"/>
        <w:widowControl w:val="0"/>
        <w:numPr>
          <w:ilvl w:val="0"/>
          <w:numId w:val="31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правільна тлумачыць семантычны змест і стылістычную інфармацыю, заключаную</w:t>
      </w:r>
      <w:r w:rsidR="00537E4A" w:rsidRPr="00487811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ў лексічных і граматычных адзінках, марфалагічных формах;</w:t>
      </w:r>
    </w:p>
    <w:p w:rsidR="002E6AB8" w:rsidRPr="00487811" w:rsidRDefault="002E6AB8" w:rsidP="006E0161">
      <w:pPr>
        <w:pStyle w:val="ac"/>
        <w:widowControl w:val="0"/>
        <w:numPr>
          <w:ilvl w:val="0"/>
          <w:numId w:val="31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ствараць разнажанравыя публіцыстычныя тэксты і а</w:t>
      </w:r>
      <w:r w:rsidR="00537E4A" w:rsidRPr="00487811">
        <w:rPr>
          <w:rFonts w:ascii="Times New Roman" w:hAnsi="Times New Roman" w:cs="Times New Roman"/>
          <w:bCs/>
          <w:sz w:val="28"/>
          <w:szCs w:val="28"/>
          <w:lang w:val="be-BY"/>
        </w:rPr>
        <w:t>налізаваць іх з гледжання лінгва</w:t>
      </w: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сты</w:t>
      </w:r>
      <w:r w:rsidR="00537E4A" w:rsidRPr="00487811">
        <w:rPr>
          <w:rFonts w:ascii="Times New Roman" w:hAnsi="Times New Roman" w:cs="Times New Roman"/>
          <w:bCs/>
          <w:sz w:val="28"/>
          <w:szCs w:val="28"/>
          <w:lang w:val="be-BY"/>
        </w:rPr>
        <w:t>лістычнай</w:t>
      </w: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арганізацыі;</w:t>
      </w:r>
    </w:p>
    <w:p w:rsidR="002E6AB8" w:rsidRPr="002E6AB8" w:rsidRDefault="002E6AB8" w:rsidP="006E0161">
      <w:pPr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2E6AB8"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  <w:t>валодаць</w:t>
      </w:r>
      <w:r w:rsidRPr="002E6AB8">
        <w:rPr>
          <w:rFonts w:ascii="Times New Roman" w:hAnsi="Times New Roman" w:cs="Times New Roman"/>
          <w:bCs/>
          <w:sz w:val="28"/>
          <w:szCs w:val="28"/>
          <w:lang w:val="be-BY"/>
        </w:rPr>
        <w:t>:</w:t>
      </w:r>
    </w:p>
    <w:p w:rsidR="002E6AB8" w:rsidRPr="00487811" w:rsidRDefault="002E6AB8" w:rsidP="006E0161">
      <w:pPr>
        <w:pStyle w:val="ac"/>
        <w:widowControl w:val="0"/>
        <w:numPr>
          <w:ilvl w:val="0"/>
          <w:numId w:val="32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методыкай лінгв</w:t>
      </w:r>
      <w:r w:rsidR="00537E4A" w:rsidRPr="00487811">
        <w:rPr>
          <w:rFonts w:ascii="Times New Roman" w:hAnsi="Times New Roman" w:cs="Times New Roman"/>
          <w:bCs/>
          <w:sz w:val="28"/>
          <w:szCs w:val="28"/>
          <w:lang w:val="be-BY"/>
        </w:rPr>
        <w:t>астыліс</w:t>
      </w: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тычнага аналізу разнажанравых тэкстаў СМК;</w:t>
      </w:r>
    </w:p>
    <w:p w:rsidR="002E6AB8" w:rsidRPr="00487811" w:rsidRDefault="002E6AB8" w:rsidP="006E0161">
      <w:pPr>
        <w:pStyle w:val="ac"/>
        <w:widowControl w:val="0"/>
        <w:numPr>
          <w:ilvl w:val="0"/>
          <w:numId w:val="32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спосабамі і прыёмамі </w:t>
      </w:r>
      <w:r w:rsidR="00537E4A" w:rsidRPr="00487811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вызначэння стылістычна маркіраваных моўных адзінак в тэкстах СМК і навыкамі іх замены; </w:t>
      </w:r>
    </w:p>
    <w:p w:rsidR="002E6AB8" w:rsidRPr="00487811" w:rsidRDefault="002E6AB8" w:rsidP="006E0161">
      <w:pPr>
        <w:pStyle w:val="ac"/>
        <w:widowControl w:val="0"/>
        <w:numPr>
          <w:ilvl w:val="0"/>
          <w:numId w:val="32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навыкамі ў сферы</w:t>
      </w:r>
      <w:r w:rsidR="00537E4A" w:rsidRPr="00487811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прафесійнай дзейнасці па лінгва</w:t>
      </w: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сты</w:t>
      </w:r>
      <w:r w:rsidR="00537E4A" w:rsidRPr="00487811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лістычнай </w:t>
      </w: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арганізацыі </w:t>
      </w:r>
      <w:r w:rsidR="00537E4A" w:rsidRPr="00487811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журналісцкіх </w:t>
      </w:r>
      <w:r w:rsidRPr="00487811">
        <w:rPr>
          <w:rFonts w:ascii="Times New Roman" w:hAnsi="Times New Roman" w:cs="Times New Roman"/>
          <w:bCs/>
          <w:sz w:val="28"/>
          <w:szCs w:val="28"/>
          <w:lang w:val="be-BY"/>
        </w:rPr>
        <w:t>тэкстаў.</w:t>
      </w:r>
    </w:p>
    <w:p w:rsidR="00F75816" w:rsidRDefault="00F75816" w:rsidP="006E0161">
      <w:pPr>
        <w:tabs>
          <w:tab w:val="left" w:pos="540"/>
          <w:tab w:val="left" w:pos="900"/>
        </w:tabs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  <w:r w:rsidRPr="003F2937">
        <w:rPr>
          <w:rFonts w:ascii="Times New Roman" w:hAnsi="Times New Roman" w:cs="Times New Roman"/>
          <w:i/>
          <w:iCs/>
          <w:sz w:val="28"/>
          <w:szCs w:val="28"/>
          <w:lang w:val="be-BY"/>
        </w:rPr>
        <w:t>Характарыстыка метадаў і тэхналогій навучання.</w:t>
      </w:r>
    </w:p>
    <w:p w:rsidR="00537E4A" w:rsidRPr="00537E4A" w:rsidRDefault="00537E4A" w:rsidP="006E0161">
      <w:pPr>
        <w:ind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537E4A">
        <w:rPr>
          <w:rFonts w:ascii="Times New Roman" w:hAnsi="Times New Roman" w:cs="Times New Roman"/>
          <w:sz w:val="28"/>
          <w:szCs w:val="28"/>
          <w:lang w:val="be-BY"/>
        </w:rPr>
        <w:t xml:space="preserve">Пры вывучэнні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дысцыпліны </w:t>
      </w:r>
      <w:r w:rsidRPr="00537E4A">
        <w:rPr>
          <w:rFonts w:ascii="Times New Roman" w:hAnsi="Times New Roman" w:cs="Times New Roman"/>
          <w:sz w:val="28"/>
          <w:szCs w:val="28"/>
          <w:lang w:val="be-BY"/>
        </w:rPr>
        <w:t xml:space="preserve">выкарыстоўваюцца метады </w:t>
      </w:r>
      <w:r w:rsidRPr="00537E4A">
        <w:rPr>
          <w:rFonts w:ascii="Times New Roman" w:hAnsi="Times New Roman" w:cs="Times New Roman"/>
          <w:sz w:val="28"/>
          <w:lang w:val="be-BY"/>
        </w:rPr>
        <w:t>кантэнт-аналізу, дэскрыптыўны, лексіка-семантычны</w:t>
      </w:r>
      <w:r w:rsidRPr="00537E4A">
        <w:rPr>
          <w:rFonts w:ascii="Times New Roman" w:hAnsi="Times New Roman" w:cs="Times New Roman"/>
          <w:sz w:val="28"/>
          <w:lang w:val="be-BY"/>
        </w:rPr>
        <w:sym w:font="Symbol" w:char="F02C"/>
      </w:r>
      <w:r w:rsidRPr="00537E4A">
        <w:rPr>
          <w:rFonts w:ascii="Times New Roman" w:hAnsi="Times New Roman" w:cs="Times New Roman"/>
          <w:sz w:val="28"/>
          <w:lang w:val="be-BY"/>
        </w:rPr>
        <w:t xml:space="preserve"> кампанентнага аналізу,</w:t>
      </w:r>
      <w:r w:rsidRPr="00537E4A">
        <w:rPr>
          <w:rFonts w:ascii="Times New Roman" w:hAnsi="Times New Roman" w:cs="Times New Roman"/>
          <w:sz w:val="28"/>
          <w:szCs w:val="28"/>
          <w:lang w:val="be-BY"/>
        </w:rPr>
        <w:t xml:space="preserve"> спастаўляльна-стылістычны, </w:t>
      </w:r>
      <w:r w:rsidRPr="00537E4A">
        <w:rPr>
          <w:rFonts w:ascii="Times New Roman" w:hAnsi="Times New Roman" w:cs="Times New Roman"/>
          <w:sz w:val="28"/>
          <w:lang w:val="be-BY"/>
        </w:rPr>
        <w:t xml:space="preserve">семантычнай ідэнтыфікацыі, а таксама прыёмы </w:t>
      </w:r>
      <w:r w:rsidRPr="00537E4A">
        <w:rPr>
          <w:rFonts w:ascii="Times New Roman" w:hAnsi="Times New Roman" w:cs="Times New Roman"/>
          <w:sz w:val="28"/>
          <w:szCs w:val="28"/>
          <w:lang w:val="be-BY"/>
        </w:rPr>
        <w:t>вольнага аналізу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537E4A">
        <w:rPr>
          <w:rFonts w:ascii="Times New Roman" w:hAnsi="Times New Roman" w:cs="Times New Roman"/>
          <w:sz w:val="28"/>
          <w:lang w:val="be-BY"/>
        </w:rPr>
        <w:t xml:space="preserve"> статыстычны і аналізу сацыяльнага, прагматычнага, кагнітыўнага кантэкстаў.</w:t>
      </w:r>
    </w:p>
    <w:p w:rsidR="00537E4A" w:rsidRPr="00537E4A" w:rsidRDefault="00537E4A" w:rsidP="006E0161">
      <w:pPr>
        <w:ind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537E4A">
        <w:rPr>
          <w:rFonts w:ascii="Times New Roman" w:hAnsi="Times New Roman" w:cs="Times New Roman"/>
          <w:sz w:val="28"/>
          <w:lang w:val="be-BY"/>
        </w:rPr>
        <w:lastRenderedPageBreak/>
        <w:t>Метад кантэнт-аналіз дазваляе сістэматызаваць</w:t>
      </w:r>
      <w:r w:rsidRPr="00537E4A">
        <w:rPr>
          <w:rFonts w:ascii="Times New Roman" w:hAnsi="Times New Roman" w:cs="Times New Roman"/>
          <w:sz w:val="28"/>
          <w:lang w:val="be-BY"/>
        </w:rPr>
        <w:sym w:font="Symbol" w:char="F02C"/>
      </w:r>
      <w:r w:rsidRPr="00537E4A">
        <w:rPr>
          <w:rFonts w:ascii="Times New Roman" w:hAnsi="Times New Roman" w:cs="Times New Roman"/>
          <w:sz w:val="28"/>
          <w:lang w:val="be-BY"/>
        </w:rPr>
        <w:t xml:space="preserve"> у канкрэтных маўленчых сітуацыях вылучыць дамінантныя кампаненты (кампазіты) і распрацаваць методыку мэтанакіраванага адбору тых тэкставых паказчыкаў, на якіх грунтуюцца канвенцыянальныя веды, правесці інтэрпрэтацыю формы і зместу інфармацыйнай крыніцы. Лексіка-семантычны ў спалучэнні з дэскрыптыўным метадам дазваляе апісаць семную нагрузку аднаго з дамінантных элементаў семемнай парадыгмы тэксту. Ідэнтыфікацыя тэматычнай і гіпера-гіпанімічнай парадыгмы публіцыстычнага тэксту праводзіцца метадам кампанентнага аналізу. Выкарыстанне прыёмаў аналізу кагнітыўнага, сацыяльнага і прагматычнага кантэксту дазваляе, па-першае, выявіць канвенцыянальную прыроду кампазіта “характэрнага” для грамадства, па-другое, вызначыць рэальную сацыяльную сітуацыю, пададзеную ў СМІ і, па-трэцяе, далучыць да дыскурснага аналізу СМІ апісанне скандэнсаваных у памяці чалавека маўленчых сітуацый у працэсе пэўных ілакутыўных актаў.</w:t>
      </w:r>
    </w:p>
    <w:p w:rsidR="00537E4A" w:rsidRPr="00537E4A" w:rsidRDefault="00537E4A" w:rsidP="006E0161">
      <w:pPr>
        <w:tabs>
          <w:tab w:val="left" w:pos="540"/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37E4A">
        <w:rPr>
          <w:rFonts w:ascii="Times New Roman" w:hAnsi="Times New Roman" w:cs="Times New Roman"/>
          <w:sz w:val="28"/>
          <w:szCs w:val="28"/>
          <w:lang w:val="be-BY"/>
        </w:rPr>
        <w:t xml:space="preserve">Лекцыі маюць праблемны або абагульняльны характар. Павінен рэалізоўвацца спосаб актыўнага ўзаемадзення лекцый з праблемна-пададзеным зместам навучання, у ходзе якога студэнт вучыцца думаць, творча засвойваць веды. Праблемнае навучанне выступае альтэрнатывай для эўрыстычнага, калі ставяцца мэты канструявання студэнтам уласнага сэнсу, мэт і зместу адукацыі, а таксама яе арганізацыі, дыягностыкі і ўсведамлення. </w:t>
      </w:r>
    </w:p>
    <w:p w:rsidR="00537E4A" w:rsidRPr="00537E4A" w:rsidRDefault="00537E4A" w:rsidP="006E0161">
      <w:pPr>
        <w:tabs>
          <w:tab w:val="left" w:pos="540"/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37E4A">
        <w:rPr>
          <w:rFonts w:ascii="Times New Roman" w:hAnsi="Times New Roman" w:cs="Times New Roman"/>
          <w:sz w:val="28"/>
          <w:szCs w:val="28"/>
          <w:lang w:val="be-BY"/>
        </w:rPr>
        <w:t xml:space="preserve">У практыцы выкладання </w:t>
      </w:r>
      <w:r>
        <w:rPr>
          <w:rFonts w:ascii="Times New Roman" w:hAnsi="Times New Roman" w:cs="Times New Roman"/>
          <w:sz w:val="28"/>
          <w:szCs w:val="28"/>
          <w:lang w:val="be-BY"/>
        </w:rPr>
        <w:t>мовы і стылю СМК</w:t>
      </w:r>
      <w:r w:rsidRPr="00537E4A">
        <w:rPr>
          <w:rFonts w:ascii="Times New Roman" w:hAnsi="Times New Roman" w:cs="Times New Roman"/>
          <w:sz w:val="28"/>
          <w:szCs w:val="28"/>
          <w:lang w:val="be-BY"/>
        </w:rPr>
        <w:t xml:space="preserve"> актыўна выкарыстоўваюцца камп’ют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537E4A">
        <w:rPr>
          <w:rFonts w:ascii="Times New Roman" w:hAnsi="Times New Roman" w:cs="Times New Roman"/>
          <w:sz w:val="28"/>
          <w:szCs w:val="28"/>
          <w:lang w:val="be-BY"/>
        </w:rPr>
        <w:t>рныя тэхналогіі, у прыватнасці камп’ют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537E4A">
        <w:rPr>
          <w:rFonts w:ascii="Times New Roman" w:hAnsi="Times New Roman" w:cs="Times New Roman"/>
          <w:sz w:val="28"/>
          <w:szCs w:val="28"/>
          <w:lang w:val="be-BY"/>
        </w:rPr>
        <w:t>рнае тэсціраванне, электронная бібліятэка, сайтавае суправаджэнне навукова-метадычнага забеспячэння адукацыйнага працэсу.</w:t>
      </w:r>
    </w:p>
    <w:p w:rsidR="00F75816" w:rsidRDefault="00F75816" w:rsidP="006E0161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511B3">
        <w:rPr>
          <w:rFonts w:ascii="Times New Roman" w:hAnsi="Times New Roman" w:cs="Times New Roman"/>
          <w:i/>
          <w:iCs/>
          <w:sz w:val="28"/>
          <w:szCs w:val="28"/>
          <w:lang w:val="be-BY"/>
        </w:rPr>
        <w:t>Р</w:t>
      </w:r>
      <w:r>
        <w:rPr>
          <w:rFonts w:ascii="Times New Roman" w:hAnsi="Times New Roman" w:cs="Times New Roman"/>
          <w:i/>
          <w:iCs/>
          <w:sz w:val="28"/>
          <w:szCs w:val="28"/>
          <w:lang w:val="be-BY"/>
        </w:rPr>
        <w:t>экамендацыі па арганізацыі самастойнай працы</w:t>
      </w:r>
      <w:r w:rsidRPr="00F511B3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F75816" w:rsidRDefault="00F75816" w:rsidP="006E0161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Студэнтам у працэсе вывучэння дысцыпліны рэкамендуецца рэгулярна знаёміцца з айчыннай і замежнай літаратурай, аналізаваць новыя публікацыі па </w:t>
      </w:r>
      <w:r w:rsidR="00537E4A">
        <w:rPr>
          <w:rFonts w:ascii="Times New Roman" w:hAnsi="Times New Roman" w:cs="Times New Roman"/>
          <w:sz w:val="28"/>
          <w:szCs w:val="28"/>
          <w:lang w:val="be-BY"/>
        </w:rPr>
        <w:t>лінгвастылістыцы і медыялінгвістыцы</w:t>
      </w:r>
      <w:r w:rsidR="00154598">
        <w:rPr>
          <w:rFonts w:ascii="Times New Roman" w:hAnsi="Times New Roman" w:cs="Times New Roman"/>
          <w:sz w:val="28"/>
          <w:szCs w:val="28"/>
          <w:lang w:val="be-BY"/>
        </w:rPr>
        <w:t xml:space="preserve"> (праект СпбДУ “Медыялінгвістыка – 21 стагоддзе”)</w:t>
      </w:r>
      <w:r w:rsidR="00537E4A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be-BY"/>
        </w:rPr>
        <w:t>матэрыялы навукова-практычных канферэнцый па праблемах арганізацыі медыятэкстаў, вучыцца творча прымяняць атрыманыя веды пры напісанні трактатаў.</w:t>
      </w:r>
    </w:p>
    <w:p w:rsidR="00154598" w:rsidRPr="00154598" w:rsidRDefault="00F75816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i/>
          <w:iCs/>
          <w:sz w:val="28"/>
          <w:szCs w:val="28"/>
          <w:lang w:val="be-BY"/>
        </w:rPr>
        <w:t>У адпаведнасці з тыпавым вучэбным планам на вывучэнне дысцыпліны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54598" w:rsidRPr="00725A2E">
        <w:rPr>
          <w:rFonts w:ascii="Times New Roman" w:hAnsi="Times New Roman" w:cs="Times New Roman"/>
          <w:sz w:val="28"/>
          <w:szCs w:val="28"/>
          <w:lang w:val="be-BY"/>
        </w:rPr>
        <w:t>“Мова і стыль сродкаў масавай камунікацыі”</w:t>
      </w:r>
      <w:r w:rsidR="00154598">
        <w:rPr>
          <w:rFonts w:ascii="Times New Roman" w:hAnsi="Times New Roman" w:cs="Times New Roman"/>
          <w:sz w:val="28"/>
          <w:szCs w:val="28"/>
          <w:lang w:val="be-BY"/>
        </w:rPr>
        <w:t xml:space="preserve"> адведзена </w:t>
      </w:r>
      <w:r w:rsidR="00154598" w:rsidRPr="00154598">
        <w:rPr>
          <w:rFonts w:ascii="Times New Roman" w:hAnsi="Times New Roman" w:cs="Times New Roman"/>
          <w:sz w:val="28"/>
          <w:szCs w:val="28"/>
          <w:lang w:val="be-BY"/>
        </w:rPr>
        <w:t>440</w:t>
      </w:r>
      <w:r w:rsidR="00154598">
        <w:rPr>
          <w:rFonts w:ascii="Times New Roman" w:hAnsi="Times New Roman" w:cs="Times New Roman"/>
          <w:sz w:val="28"/>
          <w:szCs w:val="28"/>
          <w:lang w:val="be-BY"/>
        </w:rPr>
        <w:t xml:space="preserve"> гадзін, у тым ліку </w:t>
      </w:r>
      <w:r w:rsidR="00154598" w:rsidRPr="00154598">
        <w:rPr>
          <w:rFonts w:ascii="Times New Roman" w:hAnsi="Times New Roman" w:cs="Times New Roman"/>
          <w:sz w:val="28"/>
          <w:szCs w:val="28"/>
          <w:lang w:val="be-BY"/>
        </w:rPr>
        <w:t>аўдыторных – 210</w:t>
      </w:r>
      <w:r w:rsidR="00154598">
        <w:rPr>
          <w:rFonts w:ascii="Times New Roman" w:hAnsi="Times New Roman" w:cs="Times New Roman"/>
          <w:sz w:val="28"/>
          <w:szCs w:val="28"/>
          <w:lang w:val="be-BY"/>
        </w:rPr>
        <w:t>, з іх</w:t>
      </w:r>
      <w:r w:rsidR="00154598"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54598" w:rsidRPr="00154598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48 гадзін лекцый, 162 гадзіны – практычныя заняткі. </w:t>
      </w:r>
    </w:p>
    <w:p w:rsidR="00F75816" w:rsidRPr="007A2336" w:rsidRDefault="00F75816" w:rsidP="006E0161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2336">
        <w:rPr>
          <w:rFonts w:ascii="Times New Roman" w:hAnsi="Times New Roman" w:cs="Times New Roman"/>
          <w:sz w:val="28"/>
          <w:szCs w:val="28"/>
          <w:lang w:val="be-BY"/>
        </w:rPr>
        <w:t xml:space="preserve">У залежнасці ад ступені падрыхтаванасці студэнтаў, іх агульнай эрудыцыі і здольнасці да самастойнага пошуку інфармацыі можна па-іншаму размяркоўваць колькасць гадзін па раздзелах. </w:t>
      </w:r>
    </w:p>
    <w:p w:rsidR="00F75816" w:rsidRPr="00D11999" w:rsidRDefault="00F75816" w:rsidP="006E0161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11999">
        <w:rPr>
          <w:rFonts w:ascii="Times New Roman" w:hAnsi="Times New Roman" w:cs="Times New Roman"/>
          <w:sz w:val="28"/>
          <w:szCs w:val="28"/>
          <w:lang w:val="be-BY"/>
        </w:rPr>
        <w:t>Выніковая адзнака фарміруецца на аснове наступных складнікаў:</w:t>
      </w:r>
    </w:p>
    <w:p w:rsidR="00F75816" w:rsidRDefault="00F75816" w:rsidP="006E0161">
      <w:pPr>
        <w:widowControl w:val="0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11999">
        <w:rPr>
          <w:rFonts w:ascii="Times New Roman" w:hAnsi="Times New Roman" w:cs="Times New Roman"/>
          <w:sz w:val="28"/>
          <w:szCs w:val="28"/>
          <w:lang w:val="be-BY"/>
        </w:rPr>
        <w:t>работа над заданнямі на практычных занятках (бягучы кантроль);</w:t>
      </w:r>
    </w:p>
    <w:p w:rsidR="00F75816" w:rsidRPr="00D11999" w:rsidRDefault="00F75816" w:rsidP="006E0161">
      <w:pPr>
        <w:widowControl w:val="0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выкананне тэставых заданняў;</w:t>
      </w:r>
    </w:p>
    <w:p w:rsidR="00F75816" w:rsidRDefault="00F75816" w:rsidP="006E0161">
      <w:pPr>
        <w:widowControl w:val="0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дыктант</w:t>
      </w:r>
      <w:r w:rsidRPr="00D11999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F75816" w:rsidRDefault="00F75816" w:rsidP="006E0161">
      <w:pPr>
        <w:widowControl w:val="0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напісанне журналісцкіх матэрыялаў, рэфератаў і інш.;</w:t>
      </w:r>
    </w:p>
    <w:p w:rsidR="00154598" w:rsidRDefault="00154598" w:rsidP="006E0161">
      <w:pPr>
        <w:widowControl w:val="0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курсавая работа;</w:t>
      </w:r>
    </w:p>
    <w:p w:rsidR="00F75816" w:rsidRDefault="00154598" w:rsidP="006E0161">
      <w:pPr>
        <w:widowControl w:val="0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экзамен</w:t>
      </w:r>
      <w:r w:rsidR="00F75816" w:rsidRPr="00D1199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F75816" w:rsidRPr="003C29CC" w:rsidRDefault="00F75816" w:rsidP="006E0161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br w:type="page"/>
      </w:r>
    </w:p>
    <w:p w:rsidR="00F75816" w:rsidRDefault="00F75816" w:rsidP="006E0161">
      <w:pPr>
        <w:widowControl w:val="0"/>
        <w:tabs>
          <w:tab w:val="left" w:pos="540"/>
          <w:tab w:val="left" w:pos="5954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lastRenderedPageBreak/>
        <w:t>ПРЫКЛАДНЫ ТЭМАТЫЧНЫ ПЛАН</w:t>
      </w:r>
    </w:p>
    <w:p w:rsidR="007C0CCB" w:rsidRDefault="009F1F2E" w:rsidP="006E0161">
      <w:pPr>
        <w:widowControl w:val="0"/>
        <w:tabs>
          <w:tab w:val="left" w:pos="-2340"/>
        </w:tabs>
        <w:ind w:firstLine="709"/>
        <w:jc w:val="center"/>
        <w:rPr>
          <w:rStyle w:val="FontStyle59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>МОДУЛЬ</w:t>
      </w:r>
      <w:r w:rsidR="007C0CCB" w:rsidRPr="004477DD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І </w:t>
      </w:r>
      <w:r w:rsidR="007C0CCB" w:rsidRPr="004477DD">
        <w:rPr>
          <w:rStyle w:val="FontStyle59"/>
          <w:b/>
          <w:sz w:val="28"/>
          <w:szCs w:val="28"/>
          <w:lang w:val="be-BY"/>
        </w:rPr>
        <w:t>“МОВА І СТЫЛЬ СРОДКАЎ МАСАВАЙ КАМУНІКАЦЫІ” (БЕЛАРУСКАМОЎНЫЯ ТЭКСТЫ СМК)</w:t>
      </w:r>
    </w:p>
    <w:p w:rsidR="007C0CCB" w:rsidRDefault="007C0CCB" w:rsidP="006E0161">
      <w:pPr>
        <w:widowControl w:val="0"/>
        <w:tabs>
          <w:tab w:val="left" w:pos="540"/>
          <w:tab w:val="left" w:pos="5954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tbl>
      <w:tblPr>
        <w:tblW w:w="842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5"/>
        <w:gridCol w:w="3836"/>
        <w:gridCol w:w="1621"/>
        <w:gridCol w:w="1122"/>
        <w:gridCol w:w="1115"/>
      </w:tblGrid>
      <w:tr w:rsidR="007C0CCB" w:rsidRPr="007C0CCB" w:rsidTr="00910910">
        <w:trPr>
          <w:cantSplit/>
          <w:trHeight w:val="100"/>
        </w:trPr>
        <w:tc>
          <w:tcPr>
            <w:tcW w:w="735" w:type="dxa"/>
            <w:vMerge w:val="restart"/>
          </w:tcPr>
          <w:p w:rsidR="007C0CCB" w:rsidRPr="007C0CCB" w:rsidRDefault="007C0CCB" w:rsidP="00910910">
            <w:pPr>
              <w:ind w:left="99" w:firstLine="142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 п/п</w:t>
            </w:r>
          </w:p>
        </w:tc>
        <w:tc>
          <w:tcPr>
            <w:tcW w:w="3836" w:type="dxa"/>
            <w:vMerge w:val="restart"/>
          </w:tcPr>
          <w:p w:rsidR="007C0CCB" w:rsidRPr="007C0CCB" w:rsidRDefault="007C0CCB" w:rsidP="00910910">
            <w:pPr>
              <w:ind w:firstLine="7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Найменне раздзелаў і тэм</w:t>
            </w:r>
          </w:p>
        </w:tc>
        <w:tc>
          <w:tcPr>
            <w:tcW w:w="2743" w:type="dxa"/>
            <w:gridSpan w:val="2"/>
          </w:tcPr>
          <w:p w:rsidR="007C0CCB" w:rsidRPr="007C0CCB" w:rsidRDefault="007C0CCB" w:rsidP="00910910">
            <w:pPr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Аўдыторныя заняткі (гадзіны)</w:t>
            </w:r>
          </w:p>
        </w:tc>
        <w:tc>
          <w:tcPr>
            <w:tcW w:w="1115" w:type="dxa"/>
            <w:vMerge w:val="restart"/>
          </w:tcPr>
          <w:p w:rsidR="007C0CCB" w:rsidRPr="007C0CCB" w:rsidRDefault="007C0CCB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Усяго гадзін</w:t>
            </w:r>
          </w:p>
        </w:tc>
      </w:tr>
      <w:tr w:rsidR="007C0CCB" w:rsidRPr="007C0CCB" w:rsidTr="00910910">
        <w:trPr>
          <w:cantSplit/>
          <w:trHeight w:val="430"/>
        </w:trPr>
        <w:tc>
          <w:tcPr>
            <w:tcW w:w="735" w:type="dxa"/>
            <w:vMerge/>
          </w:tcPr>
          <w:p w:rsidR="007C0CCB" w:rsidRPr="007C0CCB" w:rsidRDefault="007C0CCB" w:rsidP="00910910">
            <w:pPr>
              <w:ind w:left="99" w:firstLine="142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3836" w:type="dxa"/>
            <w:vMerge/>
          </w:tcPr>
          <w:p w:rsidR="007C0CCB" w:rsidRPr="007C0CCB" w:rsidRDefault="007C0CCB" w:rsidP="00910910">
            <w:pPr>
              <w:ind w:firstLine="7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621" w:type="dxa"/>
          </w:tcPr>
          <w:p w:rsidR="007C0CCB" w:rsidRPr="007C0CCB" w:rsidRDefault="007C0CCB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Лекцыйныя</w:t>
            </w:r>
          </w:p>
        </w:tc>
        <w:tc>
          <w:tcPr>
            <w:tcW w:w="1122" w:type="dxa"/>
          </w:tcPr>
          <w:p w:rsidR="007C0CCB" w:rsidRPr="007C0CCB" w:rsidRDefault="007C0CCB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Практ.</w:t>
            </w:r>
          </w:p>
        </w:tc>
        <w:tc>
          <w:tcPr>
            <w:tcW w:w="1115" w:type="dxa"/>
            <w:vMerge/>
          </w:tcPr>
          <w:p w:rsidR="007C0CCB" w:rsidRPr="007C0CCB" w:rsidRDefault="007C0CCB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7C0CCB" w:rsidRPr="007C0CCB" w:rsidTr="00910910">
        <w:trPr>
          <w:trHeight w:val="430"/>
        </w:trPr>
        <w:tc>
          <w:tcPr>
            <w:tcW w:w="735" w:type="dxa"/>
          </w:tcPr>
          <w:p w:rsidR="007C0CCB" w:rsidRPr="007C0CCB" w:rsidRDefault="007C0CCB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</w:p>
        </w:tc>
        <w:tc>
          <w:tcPr>
            <w:tcW w:w="3836" w:type="dxa"/>
          </w:tcPr>
          <w:p w:rsidR="007C0CCB" w:rsidRPr="007C0CCB" w:rsidRDefault="007C0CCB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Уводзіны.</w:t>
            </w:r>
          </w:p>
          <w:p w:rsidR="007C0CCB" w:rsidRPr="007C0CCB" w:rsidRDefault="007C0CCB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Класіфікацыя моў</w:t>
            </w:r>
          </w:p>
        </w:tc>
        <w:tc>
          <w:tcPr>
            <w:tcW w:w="1621" w:type="dxa"/>
          </w:tcPr>
          <w:p w:rsidR="007C0CCB" w:rsidRPr="007C0CCB" w:rsidRDefault="00A11206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122" w:type="dxa"/>
          </w:tcPr>
          <w:p w:rsidR="007C0CCB" w:rsidRPr="007C0CCB" w:rsidRDefault="007C0CCB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15" w:type="dxa"/>
          </w:tcPr>
          <w:p w:rsidR="007C0CCB" w:rsidRPr="007C0CCB" w:rsidRDefault="00E10DAE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</w:t>
            </w:r>
          </w:p>
        </w:tc>
      </w:tr>
      <w:tr w:rsidR="007C0CCB" w:rsidRPr="007C0CCB" w:rsidTr="00910910">
        <w:trPr>
          <w:trHeight w:val="430"/>
        </w:trPr>
        <w:tc>
          <w:tcPr>
            <w:tcW w:w="735" w:type="dxa"/>
          </w:tcPr>
          <w:p w:rsidR="007C0CCB" w:rsidRPr="007C0CCB" w:rsidRDefault="007C0CCB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</w:t>
            </w:r>
          </w:p>
        </w:tc>
        <w:tc>
          <w:tcPr>
            <w:tcW w:w="3836" w:type="dxa"/>
          </w:tcPr>
          <w:p w:rsidR="007C0CCB" w:rsidRPr="007C0CCB" w:rsidRDefault="007C0CCB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Фанетыка. Функцыянальная характарыстыка гукаў</w:t>
            </w:r>
          </w:p>
        </w:tc>
        <w:tc>
          <w:tcPr>
            <w:tcW w:w="1621" w:type="dxa"/>
          </w:tcPr>
          <w:p w:rsidR="007C0CCB" w:rsidRPr="007C0CCB" w:rsidRDefault="00A11206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122" w:type="dxa"/>
          </w:tcPr>
          <w:p w:rsidR="007C0CCB" w:rsidRPr="007C0CCB" w:rsidRDefault="007C0CCB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</w:t>
            </w:r>
          </w:p>
        </w:tc>
        <w:tc>
          <w:tcPr>
            <w:tcW w:w="1115" w:type="dxa"/>
          </w:tcPr>
          <w:p w:rsidR="007C0CCB" w:rsidRPr="007C0CCB" w:rsidRDefault="00E10DAE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9</w:t>
            </w:r>
          </w:p>
        </w:tc>
      </w:tr>
      <w:tr w:rsidR="007C0CCB" w:rsidRPr="007C0CCB" w:rsidTr="00910910">
        <w:trPr>
          <w:trHeight w:val="430"/>
        </w:trPr>
        <w:tc>
          <w:tcPr>
            <w:tcW w:w="735" w:type="dxa"/>
          </w:tcPr>
          <w:p w:rsidR="007C0CCB" w:rsidRPr="007C0CCB" w:rsidRDefault="007C0CCB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3. </w:t>
            </w:r>
          </w:p>
        </w:tc>
        <w:tc>
          <w:tcPr>
            <w:tcW w:w="3836" w:type="dxa"/>
          </w:tcPr>
          <w:p w:rsidR="007C0CCB" w:rsidRPr="007C0CCB" w:rsidRDefault="007C0CCB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Складападзел</w:t>
            </w:r>
          </w:p>
        </w:tc>
        <w:tc>
          <w:tcPr>
            <w:tcW w:w="1621" w:type="dxa"/>
          </w:tcPr>
          <w:p w:rsidR="007C0CCB" w:rsidRPr="007C0CCB" w:rsidRDefault="007C0CCB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122" w:type="dxa"/>
          </w:tcPr>
          <w:p w:rsidR="007C0CCB" w:rsidRPr="007C0CCB" w:rsidRDefault="007C0CCB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15" w:type="dxa"/>
          </w:tcPr>
          <w:p w:rsidR="007C0CCB" w:rsidRPr="007C0CCB" w:rsidRDefault="007C0CCB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</w:t>
            </w:r>
          </w:p>
        </w:tc>
      </w:tr>
      <w:tr w:rsidR="007C0CCB" w:rsidRPr="007C0CCB" w:rsidTr="00910910">
        <w:trPr>
          <w:trHeight w:val="430"/>
        </w:trPr>
        <w:tc>
          <w:tcPr>
            <w:tcW w:w="735" w:type="dxa"/>
          </w:tcPr>
          <w:p w:rsidR="007C0CCB" w:rsidRPr="007C0CCB" w:rsidRDefault="007C0CCB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4.</w:t>
            </w:r>
          </w:p>
        </w:tc>
        <w:tc>
          <w:tcPr>
            <w:tcW w:w="3836" w:type="dxa"/>
          </w:tcPr>
          <w:p w:rsidR="007C0CCB" w:rsidRPr="007C0CCB" w:rsidRDefault="007C0CCB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Прасодыка</w:t>
            </w:r>
          </w:p>
        </w:tc>
        <w:tc>
          <w:tcPr>
            <w:tcW w:w="1621" w:type="dxa"/>
          </w:tcPr>
          <w:p w:rsidR="007C0CCB" w:rsidRPr="007C0CCB" w:rsidRDefault="007C0CCB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122" w:type="dxa"/>
          </w:tcPr>
          <w:p w:rsidR="007C0CCB" w:rsidRPr="007C0CCB" w:rsidRDefault="007C0CCB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15" w:type="dxa"/>
          </w:tcPr>
          <w:p w:rsidR="007C0CCB" w:rsidRPr="007C0CCB" w:rsidRDefault="007C0CCB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</w:t>
            </w:r>
          </w:p>
        </w:tc>
      </w:tr>
      <w:tr w:rsidR="007C0CCB" w:rsidRPr="007C0CCB" w:rsidTr="00910910">
        <w:trPr>
          <w:trHeight w:val="430"/>
        </w:trPr>
        <w:tc>
          <w:tcPr>
            <w:tcW w:w="735" w:type="dxa"/>
          </w:tcPr>
          <w:p w:rsidR="007C0CCB" w:rsidRPr="007C0CCB" w:rsidRDefault="007C0CCB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5. </w:t>
            </w:r>
          </w:p>
        </w:tc>
        <w:tc>
          <w:tcPr>
            <w:tcW w:w="3836" w:type="dxa"/>
          </w:tcPr>
          <w:p w:rsidR="007C0CCB" w:rsidRPr="007C0CCB" w:rsidRDefault="007C0CCB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Арфаэпія</w:t>
            </w:r>
          </w:p>
        </w:tc>
        <w:tc>
          <w:tcPr>
            <w:tcW w:w="1621" w:type="dxa"/>
          </w:tcPr>
          <w:p w:rsidR="007C0CCB" w:rsidRPr="007C0CCB" w:rsidRDefault="007C0CCB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122" w:type="dxa"/>
          </w:tcPr>
          <w:p w:rsidR="007C0CCB" w:rsidRPr="007C0CCB" w:rsidRDefault="00A11206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15" w:type="dxa"/>
          </w:tcPr>
          <w:p w:rsidR="007C0CCB" w:rsidRPr="007C0CCB" w:rsidRDefault="00E10DAE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</w:t>
            </w:r>
          </w:p>
        </w:tc>
      </w:tr>
      <w:tr w:rsidR="007C0CCB" w:rsidRPr="007C0CCB" w:rsidTr="00910910">
        <w:trPr>
          <w:trHeight w:val="430"/>
        </w:trPr>
        <w:tc>
          <w:tcPr>
            <w:tcW w:w="735" w:type="dxa"/>
          </w:tcPr>
          <w:p w:rsidR="007C0CCB" w:rsidRPr="007C0CCB" w:rsidRDefault="007C0CCB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6.</w:t>
            </w:r>
          </w:p>
        </w:tc>
        <w:tc>
          <w:tcPr>
            <w:tcW w:w="3836" w:type="dxa"/>
          </w:tcPr>
          <w:p w:rsidR="007C0CCB" w:rsidRPr="007C0CCB" w:rsidRDefault="007C0CCB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Графіка</w:t>
            </w:r>
          </w:p>
        </w:tc>
        <w:tc>
          <w:tcPr>
            <w:tcW w:w="1621" w:type="dxa"/>
          </w:tcPr>
          <w:p w:rsidR="007C0CCB" w:rsidRPr="007C0CCB" w:rsidRDefault="007C0CCB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122" w:type="dxa"/>
          </w:tcPr>
          <w:p w:rsidR="007C0CCB" w:rsidRPr="007C0CCB" w:rsidRDefault="001D61CF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15" w:type="dxa"/>
          </w:tcPr>
          <w:p w:rsidR="007C0CCB" w:rsidRPr="007C0CCB" w:rsidRDefault="007C0CCB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7C0CCB" w:rsidRPr="007C0CCB" w:rsidTr="00910910">
        <w:trPr>
          <w:trHeight w:val="430"/>
        </w:trPr>
        <w:tc>
          <w:tcPr>
            <w:tcW w:w="735" w:type="dxa"/>
          </w:tcPr>
          <w:p w:rsidR="007C0CCB" w:rsidRPr="007C0CCB" w:rsidRDefault="007C0CCB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7.</w:t>
            </w:r>
          </w:p>
        </w:tc>
        <w:tc>
          <w:tcPr>
            <w:tcW w:w="3836" w:type="dxa"/>
          </w:tcPr>
          <w:p w:rsidR="007C0CCB" w:rsidRPr="007C0CCB" w:rsidRDefault="007C0CCB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Арфаграфія</w:t>
            </w:r>
          </w:p>
        </w:tc>
        <w:tc>
          <w:tcPr>
            <w:tcW w:w="1621" w:type="dxa"/>
          </w:tcPr>
          <w:p w:rsidR="007C0CCB" w:rsidRPr="007C0CCB" w:rsidRDefault="00A11206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122" w:type="dxa"/>
          </w:tcPr>
          <w:p w:rsidR="007C0CCB" w:rsidRPr="007C0CCB" w:rsidRDefault="007C0CCB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15" w:type="dxa"/>
          </w:tcPr>
          <w:p w:rsidR="007C0CCB" w:rsidRPr="007C0CCB" w:rsidRDefault="00E10DAE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</w:t>
            </w:r>
          </w:p>
        </w:tc>
      </w:tr>
      <w:tr w:rsidR="007C0CCB" w:rsidRPr="007C0CCB" w:rsidTr="00910910">
        <w:trPr>
          <w:trHeight w:val="430"/>
        </w:trPr>
        <w:tc>
          <w:tcPr>
            <w:tcW w:w="735" w:type="dxa"/>
          </w:tcPr>
          <w:p w:rsidR="007C0CCB" w:rsidRPr="007C0CCB" w:rsidRDefault="007C0CCB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8.</w:t>
            </w:r>
          </w:p>
        </w:tc>
        <w:tc>
          <w:tcPr>
            <w:tcW w:w="3836" w:type="dxa"/>
          </w:tcPr>
          <w:p w:rsidR="007C0CCB" w:rsidRPr="007C0CCB" w:rsidRDefault="00ED2B58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</w:t>
            </w:r>
            <w:r w:rsidRPr="00ED2B5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ексічная і фразеалагічная стылістыка</w:t>
            </w:r>
          </w:p>
        </w:tc>
        <w:tc>
          <w:tcPr>
            <w:tcW w:w="1621" w:type="dxa"/>
          </w:tcPr>
          <w:p w:rsidR="007C0CCB" w:rsidRPr="007C0CCB" w:rsidRDefault="007C0CCB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122" w:type="dxa"/>
          </w:tcPr>
          <w:p w:rsidR="007C0CCB" w:rsidRPr="007C0CCB" w:rsidRDefault="00A11206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15" w:type="dxa"/>
          </w:tcPr>
          <w:p w:rsidR="007C0CCB" w:rsidRPr="007C0CCB" w:rsidRDefault="00E10DAE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094D83" w:rsidRPr="007C0CCB" w:rsidTr="00910910">
        <w:trPr>
          <w:trHeight w:val="430"/>
        </w:trPr>
        <w:tc>
          <w:tcPr>
            <w:tcW w:w="735" w:type="dxa"/>
          </w:tcPr>
          <w:p w:rsidR="00094D83" w:rsidRPr="007C0CCB" w:rsidRDefault="00094D83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9</w:t>
            </w: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  <w:tc>
          <w:tcPr>
            <w:tcW w:w="3836" w:type="dxa"/>
          </w:tcPr>
          <w:p w:rsidR="00094D83" w:rsidRPr="007C0CCB" w:rsidRDefault="00094D83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Граматычная стылістыка</w:t>
            </w:r>
          </w:p>
        </w:tc>
        <w:tc>
          <w:tcPr>
            <w:tcW w:w="1621" w:type="dxa"/>
            <w:vMerge w:val="restart"/>
          </w:tcPr>
          <w:p w:rsidR="00094D83" w:rsidRPr="00633F63" w:rsidRDefault="00094D83" w:rsidP="0091091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3F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22" w:type="dxa"/>
            <w:vMerge w:val="restart"/>
          </w:tcPr>
          <w:p w:rsidR="00094D83" w:rsidRPr="00633F63" w:rsidRDefault="00094D83" w:rsidP="00910910">
            <w:pPr>
              <w:ind w:right="-89" w:firstLine="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3F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115" w:type="dxa"/>
            <w:vMerge w:val="restart"/>
          </w:tcPr>
          <w:p w:rsidR="00094D83" w:rsidRPr="00633F63" w:rsidRDefault="00094D83" w:rsidP="0091091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3F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</w:tr>
      <w:tr w:rsidR="00094D83" w:rsidRPr="007C0CCB" w:rsidTr="00910910">
        <w:trPr>
          <w:trHeight w:val="430"/>
        </w:trPr>
        <w:tc>
          <w:tcPr>
            <w:tcW w:w="735" w:type="dxa"/>
          </w:tcPr>
          <w:p w:rsidR="00094D83" w:rsidRDefault="00094D83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9.1.</w:t>
            </w:r>
          </w:p>
        </w:tc>
        <w:tc>
          <w:tcPr>
            <w:tcW w:w="3836" w:type="dxa"/>
          </w:tcPr>
          <w:p w:rsidR="00094D83" w:rsidRPr="007C0CCB" w:rsidRDefault="00094D83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Марфал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гі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чная стылістыка</w:t>
            </w:r>
          </w:p>
        </w:tc>
        <w:tc>
          <w:tcPr>
            <w:tcW w:w="1621" w:type="dxa"/>
            <w:vMerge/>
          </w:tcPr>
          <w:p w:rsidR="00094D83" w:rsidRPr="007C0CCB" w:rsidRDefault="00094D83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122" w:type="dxa"/>
            <w:vMerge/>
          </w:tcPr>
          <w:p w:rsidR="00094D83" w:rsidRPr="007C0CCB" w:rsidRDefault="00094D83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115" w:type="dxa"/>
            <w:vMerge/>
          </w:tcPr>
          <w:p w:rsidR="00094D83" w:rsidRPr="007C0CCB" w:rsidRDefault="00094D83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094D83" w:rsidRPr="007C0CCB" w:rsidTr="00910910">
        <w:trPr>
          <w:trHeight w:val="172"/>
        </w:trPr>
        <w:tc>
          <w:tcPr>
            <w:tcW w:w="735" w:type="dxa"/>
          </w:tcPr>
          <w:p w:rsidR="00094D83" w:rsidRPr="007C0CCB" w:rsidRDefault="00094D83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9.2.</w:t>
            </w:r>
          </w:p>
        </w:tc>
        <w:tc>
          <w:tcPr>
            <w:tcW w:w="3836" w:type="dxa"/>
          </w:tcPr>
          <w:p w:rsidR="00094D83" w:rsidRPr="007C0CCB" w:rsidRDefault="00094D83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тылістыка сінтаксісу</w:t>
            </w:r>
          </w:p>
        </w:tc>
        <w:tc>
          <w:tcPr>
            <w:tcW w:w="1621" w:type="dxa"/>
            <w:vMerge/>
          </w:tcPr>
          <w:p w:rsidR="00094D83" w:rsidRPr="007C0CCB" w:rsidRDefault="00094D83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122" w:type="dxa"/>
            <w:vMerge/>
          </w:tcPr>
          <w:p w:rsidR="00094D83" w:rsidRPr="007C0CCB" w:rsidRDefault="00094D83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115" w:type="dxa"/>
            <w:vMerge/>
          </w:tcPr>
          <w:p w:rsidR="00094D83" w:rsidRPr="007C0CCB" w:rsidRDefault="00094D83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7C0CCB" w:rsidRPr="007C0CCB" w:rsidTr="00910910">
        <w:trPr>
          <w:trHeight w:val="172"/>
        </w:trPr>
        <w:tc>
          <w:tcPr>
            <w:tcW w:w="735" w:type="dxa"/>
          </w:tcPr>
          <w:p w:rsidR="007C0CCB" w:rsidRPr="007C0CCB" w:rsidRDefault="00633F63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10.</w:t>
            </w:r>
          </w:p>
        </w:tc>
        <w:tc>
          <w:tcPr>
            <w:tcW w:w="3836" w:type="dxa"/>
          </w:tcPr>
          <w:p w:rsidR="007C0CCB" w:rsidRPr="00ED2B58" w:rsidRDefault="00ED2B58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</w:t>
            </w:r>
            <w:r w:rsidRPr="00ED2B5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унктуацыя і яе стылістычныя магчымасці</w:t>
            </w:r>
          </w:p>
        </w:tc>
        <w:tc>
          <w:tcPr>
            <w:tcW w:w="1621" w:type="dxa"/>
          </w:tcPr>
          <w:p w:rsidR="007C0CCB" w:rsidRPr="007C0CCB" w:rsidRDefault="001D61CF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22" w:type="dxa"/>
          </w:tcPr>
          <w:p w:rsidR="007C0CCB" w:rsidRPr="007C0CCB" w:rsidRDefault="00A11206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15" w:type="dxa"/>
          </w:tcPr>
          <w:p w:rsidR="007C0CCB" w:rsidRPr="007C0CCB" w:rsidRDefault="004E2DB1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7C0CCB" w:rsidRPr="007C0CCB" w:rsidTr="00910910">
        <w:trPr>
          <w:trHeight w:val="172"/>
        </w:trPr>
        <w:tc>
          <w:tcPr>
            <w:tcW w:w="735" w:type="dxa"/>
          </w:tcPr>
          <w:p w:rsidR="007C0CCB" w:rsidRPr="007C0CCB" w:rsidRDefault="00633F63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11.</w:t>
            </w:r>
          </w:p>
        </w:tc>
        <w:tc>
          <w:tcPr>
            <w:tcW w:w="3836" w:type="dxa"/>
          </w:tcPr>
          <w:p w:rsidR="007C0CCB" w:rsidRPr="00ED2B58" w:rsidRDefault="00ED2B58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 w:rsidRPr="00ED2B5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тылістычная сістэма літаратурнай мовы</w:t>
            </w:r>
          </w:p>
        </w:tc>
        <w:tc>
          <w:tcPr>
            <w:tcW w:w="1621" w:type="dxa"/>
          </w:tcPr>
          <w:p w:rsidR="007C0CCB" w:rsidRPr="007C0CCB" w:rsidRDefault="001D61CF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22" w:type="dxa"/>
          </w:tcPr>
          <w:p w:rsidR="007C0CCB" w:rsidRPr="007C0CCB" w:rsidRDefault="00E10DAE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1115" w:type="dxa"/>
          </w:tcPr>
          <w:p w:rsidR="007C0CCB" w:rsidRPr="007C0CCB" w:rsidRDefault="001D61CF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10</w:t>
            </w:r>
          </w:p>
        </w:tc>
      </w:tr>
      <w:tr w:rsidR="007C0CCB" w:rsidRPr="007C0CCB" w:rsidTr="00910910">
        <w:trPr>
          <w:trHeight w:val="461"/>
        </w:trPr>
        <w:tc>
          <w:tcPr>
            <w:tcW w:w="735" w:type="dxa"/>
          </w:tcPr>
          <w:p w:rsidR="007C0CCB" w:rsidRPr="007C0CCB" w:rsidRDefault="00633F63" w:rsidP="00910910">
            <w:pPr>
              <w:ind w:left="99" w:firstLine="142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12.</w:t>
            </w:r>
          </w:p>
        </w:tc>
        <w:tc>
          <w:tcPr>
            <w:tcW w:w="3836" w:type="dxa"/>
          </w:tcPr>
          <w:p w:rsidR="007C0CCB" w:rsidRPr="00ED2B58" w:rsidRDefault="00ED2B58" w:rsidP="00910910">
            <w:pPr>
              <w:ind w:firstLine="7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 w:rsidRPr="00ED2B5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тылістыка тэксту</w:t>
            </w:r>
          </w:p>
        </w:tc>
        <w:tc>
          <w:tcPr>
            <w:tcW w:w="1621" w:type="dxa"/>
          </w:tcPr>
          <w:p w:rsidR="007C0CCB" w:rsidRPr="007C0CCB" w:rsidRDefault="001D61CF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22" w:type="dxa"/>
          </w:tcPr>
          <w:p w:rsidR="007C0CCB" w:rsidRPr="007C0CCB" w:rsidRDefault="00A11206" w:rsidP="00910910">
            <w:pPr>
              <w:ind w:right="-89" w:firstLine="3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15" w:type="dxa"/>
          </w:tcPr>
          <w:p w:rsidR="007C0CCB" w:rsidRPr="007C0CCB" w:rsidRDefault="001D61CF" w:rsidP="00910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</w:tr>
      <w:tr w:rsidR="00094D83" w:rsidRPr="007C0CCB" w:rsidTr="00910910">
        <w:trPr>
          <w:trHeight w:val="430"/>
        </w:trPr>
        <w:tc>
          <w:tcPr>
            <w:tcW w:w="4571" w:type="dxa"/>
            <w:gridSpan w:val="2"/>
          </w:tcPr>
          <w:p w:rsidR="00094D83" w:rsidRPr="007C0CCB" w:rsidRDefault="00094D83" w:rsidP="00910910">
            <w:pPr>
              <w:ind w:left="99" w:firstLine="142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          </w:t>
            </w:r>
            <w:r w:rsidRPr="007C0CCB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Усяго </w:t>
            </w:r>
          </w:p>
        </w:tc>
        <w:tc>
          <w:tcPr>
            <w:tcW w:w="1621" w:type="dxa"/>
          </w:tcPr>
          <w:p w:rsidR="00094D83" w:rsidRPr="007C0CCB" w:rsidRDefault="00094D83" w:rsidP="006E0161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24</w:t>
            </w:r>
          </w:p>
        </w:tc>
        <w:tc>
          <w:tcPr>
            <w:tcW w:w="1122" w:type="dxa"/>
          </w:tcPr>
          <w:p w:rsidR="00094D83" w:rsidRPr="007C0CCB" w:rsidRDefault="00094D83" w:rsidP="00910910">
            <w:pPr>
              <w:ind w:firstLine="8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80</w:t>
            </w:r>
          </w:p>
        </w:tc>
        <w:tc>
          <w:tcPr>
            <w:tcW w:w="1115" w:type="dxa"/>
          </w:tcPr>
          <w:p w:rsidR="00094D83" w:rsidRPr="007C0CCB" w:rsidRDefault="00094D83" w:rsidP="00910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104</w:t>
            </w:r>
          </w:p>
        </w:tc>
      </w:tr>
    </w:tbl>
    <w:p w:rsidR="007C0CCB" w:rsidRPr="007C0CCB" w:rsidRDefault="007C0CCB" w:rsidP="006E0161">
      <w:pPr>
        <w:widowControl w:val="0"/>
        <w:tabs>
          <w:tab w:val="left" w:pos="540"/>
          <w:tab w:val="left" w:pos="5954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7C0CCB" w:rsidRPr="009E40AB" w:rsidRDefault="007C0CCB" w:rsidP="006E0161">
      <w:pPr>
        <w:widowControl w:val="0"/>
        <w:tabs>
          <w:tab w:val="left" w:pos="540"/>
          <w:tab w:val="left" w:pos="5954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AA3BB0" w:rsidRDefault="00AA3BB0" w:rsidP="006E0161">
      <w:pPr>
        <w:ind w:firstLine="709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br w:type="page"/>
      </w:r>
    </w:p>
    <w:p w:rsidR="007C0CCB" w:rsidRDefault="009F1F2E" w:rsidP="006E0161">
      <w:pPr>
        <w:widowControl w:val="0"/>
        <w:ind w:firstLine="709"/>
        <w:jc w:val="center"/>
        <w:rPr>
          <w:rStyle w:val="FontStyle59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МОДУЛЬ</w:t>
      </w:r>
      <w:r w:rsidR="007C0CCB" w:rsidRPr="004477DD">
        <w:rPr>
          <w:rFonts w:ascii="Times New Roman" w:hAnsi="Times New Roman" w:cs="Times New Roman"/>
          <w:b/>
          <w:sz w:val="28"/>
          <w:szCs w:val="28"/>
          <w:lang w:val="be-BY"/>
        </w:rPr>
        <w:t xml:space="preserve"> ІІ </w:t>
      </w:r>
      <w:r w:rsidR="007C0CCB" w:rsidRPr="004477DD">
        <w:rPr>
          <w:rStyle w:val="FontStyle59"/>
          <w:b/>
          <w:sz w:val="28"/>
          <w:szCs w:val="28"/>
          <w:lang w:val="be-BY"/>
        </w:rPr>
        <w:t>“МОВА І СТЫЛЬ СРОДКАЎ МА</w:t>
      </w:r>
      <w:r>
        <w:rPr>
          <w:rStyle w:val="FontStyle59"/>
          <w:b/>
          <w:sz w:val="28"/>
          <w:szCs w:val="28"/>
          <w:lang w:val="be-BY"/>
        </w:rPr>
        <w:t>САВАЙ КАМУНІКАЦЫІ”</w:t>
      </w:r>
    </w:p>
    <w:p w:rsidR="007C0CCB" w:rsidRPr="004477DD" w:rsidRDefault="007C0CCB" w:rsidP="006E0161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4477DD">
        <w:rPr>
          <w:rStyle w:val="FontStyle59"/>
          <w:b/>
          <w:sz w:val="28"/>
          <w:szCs w:val="28"/>
          <w:lang w:val="be-BY"/>
        </w:rPr>
        <w:t>(РУСКАМОЎНЫЯ ТЭКСТЫ СМК)</w:t>
      </w:r>
    </w:p>
    <w:p w:rsidR="00F75816" w:rsidRDefault="00F75816" w:rsidP="006E0161">
      <w:pPr>
        <w:widowControl w:val="0"/>
        <w:tabs>
          <w:tab w:val="left" w:pos="-2340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tbl>
      <w:tblPr>
        <w:tblW w:w="935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8"/>
        <w:gridCol w:w="4088"/>
        <w:gridCol w:w="1718"/>
        <w:gridCol w:w="1140"/>
        <w:gridCol w:w="1349"/>
      </w:tblGrid>
      <w:tr w:rsidR="007C0CCB" w:rsidRPr="00750F82" w:rsidTr="00910910">
        <w:trPr>
          <w:cantSplit/>
          <w:trHeight w:val="100"/>
        </w:trPr>
        <w:tc>
          <w:tcPr>
            <w:tcW w:w="1058" w:type="dxa"/>
            <w:vMerge w:val="restart"/>
          </w:tcPr>
          <w:p w:rsidR="007C0CCB" w:rsidRPr="00750F82" w:rsidRDefault="007C0CCB" w:rsidP="00910910">
            <w:pPr>
              <w:ind w:firstLine="99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№ п/п</w:t>
            </w:r>
          </w:p>
        </w:tc>
        <w:tc>
          <w:tcPr>
            <w:tcW w:w="4088" w:type="dxa"/>
            <w:vMerge w:val="restart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Нзвание разделов и тем</w:t>
            </w:r>
          </w:p>
        </w:tc>
        <w:tc>
          <w:tcPr>
            <w:tcW w:w="2858" w:type="dxa"/>
            <w:gridSpan w:val="2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Аудиторные занятия (часы)</w:t>
            </w:r>
          </w:p>
        </w:tc>
        <w:tc>
          <w:tcPr>
            <w:tcW w:w="1349" w:type="dxa"/>
            <w:vMerge w:val="restart"/>
          </w:tcPr>
          <w:p w:rsidR="007C0CCB" w:rsidRPr="00750F82" w:rsidRDefault="007C0CCB" w:rsidP="00910910">
            <w:pPr>
              <w:ind w:hanging="108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Всего часов</w:t>
            </w:r>
          </w:p>
        </w:tc>
      </w:tr>
      <w:tr w:rsidR="007C0CCB" w:rsidRPr="00750F82" w:rsidTr="00910910">
        <w:trPr>
          <w:cantSplit/>
          <w:trHeight w:val="430"/>
        </w:trPr>
        <w:tc>
          <w:tcPr>
            <w:tcW w:w="1058" w:type="dxa"/>
            <w:vMerge/>
          </w:tcPr>
          <w:p w:rsidR="007C0CCB" w:rsidRPr="00750F82" w:rsidRDefault="007C0CCB" w:rsidP="00910910">
            <w:pPr>
              <w:ind w:firstLine="99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4088" w:type="dxa"/>
            <w:vMerge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1718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Лекционные</w:t>
            </w:r>
          </w:p>
        </w:tc>
        <w:tc>
          <w:tcPr>
            <w:tcW w:w="1140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Практ.</w:t>
            </w:r>
          </w:p>
        </w:tc>
        <w:tc>
          <w:tcPr>
            <w:tcW w:w="1349" w:type="dxa"/>
            <w:vMerge/>
          </w:tcPr>
          <w:p w:rsidR="007C0CCB" w:rsidRPr="00750F82" w:rsidRDefault="007C0CCB" w:rsidP="006E0161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7C0CCB" w:rsidRPr="00750F82" w:rsidTr="00910910">
        <w:trPr>
          <w:trHeight w:val="430"/>
        </w:trPr>
        <w:tc>
          <w:tcPr>
            <w:tcW w:w="1058" w:type="dxa"/>
          </w:tcPr>
          <w:p w:rsidR="007C0CCB" w:rsidRPr="00750F82" w:rsidRDefault="007C0CCB" w:rsidP="00910910">
            <w:pPr>
              <w:ind w:firstLine="99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1.</w:t>
            </w:r>
          </w:p>
        </w:tc>
        <w:tc>
          <w:tcPr>
            <w:tcW w:w="4088" w:type="dxa"/>
          </w:tcPr>
          <w:p w:rsidR="007C0CCB" w:rsidRPr="00750F82" w:rsidRDefault="007C0CCB" w:rsidP="00910910">
            <w:pPr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Введение</w:t>
            </w:r>
          </w:p>
        </w:tc>
        <w:tc>
          <w:tcPr>
            <w:tcW w:w="1718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0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349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</w:tr>
      <w:tr w:rsidR="007C0CCB" w:rsidRPr="00750F82" w:rsidTr="00910910">
        <w:trPr>
          <w:trHeight w:val="430"/>
        </w:trPr>
        <w:tc>
          <w:tcPr>
            <w:tcW w:w="1058" w:type="dxa"/>
          </w:tcPr>
          <w:p w:rsidR="007C0CCB" w:rsidRPr="00750F82" w:rsidRDefault="007C0CCB" w:rsidP="00910910">
            <w:pPr>
              <w:ind w:firstLine="99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.</w:t>
            </w:r>
          </w:p>
        </w:tc>
        <w:tc>
          <w:tcPr>
            <w:tcW w:w="4088" w:type="dxa"/>
          </w:tcPr>
          <w:p w:rsidR="007C0CCB" w:rsidRPr="00B36FB9" w:rsidRDefault="00B36FB9" w:rsidP="00910910">
            <w:pPr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36FB9">
              <w:rPr>
                <w:rFonts w:ascii="Times New Roman" w:hAnsi="Times New Roman" w:cs="Times New Roman"/>
                <w:sz w:val="28"/>
                <w:szCs w:val="28"/>
              </w:rPr>
              <w:t xml:space="preserve">тилистические ресурсы фонетики.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36FB9">
              <w:rPr>
                <w:rFonts w:ascii="Times New Roman" w:hAnsi="Times New Roman"/>
                <w:sz w:val="28"/>
                <w:szCs w:val="28"/>
                <w:lang w:val="be-BY"/>
              </w:rPr>
              <w:t>рфоэпия</w:t>
            </w:r>
          </w:p>
        </w:tc>
        <w:tc>
          <w:tcPr>
            <w:tcW w:w="1718" w:type="dxa"/>
          </w:tcPr>
          <w:p w:rsidR="007C0CCB" w:rsidRPr="00750F82" w:rsidRDefault="00633F63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0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8</w:t>
            </w:r>
          </w:p>
        </w:tc>
        <w:tc>
          <w:tcPr>
            <w:tcW w:w="1349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 w:rsidR="00633F63">
              <w:rPr>
                <w:rFonts w:ascii="Times New Roman" w:hAnsi="Times New Roman"/>
                <w:sz w:val="28"/>
                <w:szCs w:val="28"/>
                <w:lang w:val="be-BY"/>
              </w:rPr>
              <w:t>0</w:t>
            </w:r>
          </w:p>
        </w:tc>
      </w:tr>
      <w:tr w:rsidR="007C0CCB" w:rsidRPr="00750F82" w:rsidTr="00910910">
        <w:trPr>
          <w:trHeight w:val="430"/>
        </w:trPr>
        <w:tc>
          <w:tcPr>
            <w:tcW w:w="1058" w:type="dxa"/>
          </w:tcPr>
          <w:p w:rsidR="007C0CCB" w:rsidRPr="00750F82" w:rsidRDefault="007C0CCB" w:rsidP="00910910">
            <w:pPr>
              <w:ind w:firstLine="99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.</w:t>
            </w:r>
          </w:p>
        </w:tc>
        <w:tc>
          <w:tcPr>
            <w:tcW w:w="4088" w:type="dxa"/>
          </w:tcPr>
          <w:p w:rsidR="007C0CCB" w:rsidRPr="00750F82" w:rsidRDefault="007C0CCB" w:rsidP="00910910">
            <w:pPr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Графика. Орфография</w:t>
            </w:r>
          </w:p>
        </w:tc>
        <w:tc>
          <w:tcPr>
            <w:tcW w:w="1718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0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349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6</w:t>
            </w:r>
          </w:p>
        </w:tc>
      </w:tr>
      <w:tr w:rsidR="00E10DAE" w:rsidRPr="00750F82" w:rsidTr="00910910">
        <w:trPr>
          <w:trHeight w:val="430"/>
        </w:trPr>
        <w:tc>
          <w:tcPr>
            <w:tcW w:w="1058" w:type="dxa"/>
          </w:tcPr>
          <w:p w:rsidR="00E10DAE" w:rsidRPr="00750F82" w:rsidRDefault="00E10DAE" w:rsidP="00910910">
            <w:pPr>
              <w:ind w:firstLine="99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4.</w:t>
            </w:r>
          </w:p>
        </w:tc>
        <w:tc>
          <w:tcPr>
            <w:tcW w:w="4088" w:type="dxa"/>
          </w:tcPr>
          <w:p w:rsidR="00E10DAE" w:rsidRPr="00E10DAE" w:rsidRDefault="00E10DAE" w:rsidP="00910910">
            <w:r>
              <w:rPr>
                <w:rFonts w:ascii="Times New Roman" w:hAnsi="Times New Roman"/>
                <w:sz w:val="28"/>
                <w:szCs w:val="28"/>
                <w:lang w:val="be-BY"/>
              </w:rPr>
              <w:t>С</w:t>
            </w:r>
            <w:r w:rsidRPr="00E10DAE">
              <w:rPr>
                <w:rFonts w:ascii="Times New Roman" w:hAnsi="Times New Roman"/>
                <w:sz w:val="28"/>
                <w:szCs w:val="28"/>
              </w:rPr>
              <w:t>тилистическая лексикология</w:t>
            </w:r>
          </w:p>
        </w:tc>
        <w:tc>
          <w:tcPr>
            <w:tcW w:w="1718" w:type="dxa"/>
          </w:tcPr>
          <w:p w:rsidR="00E10DAE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0" w:type="dxa"/>
          </w:tcPr>
          <w:p w:rsidR="00E10DAE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12</w:t>
            </w:r>
          </w:p>
        </w:tc>
        <w:tc>
          <w:tcPr>
            <w:tcW w:w="1349" w:type="dxa"/>
          </w:tcPr>
          <w:p w:rsidR="00E10DAE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16</w:t>
            </w:r>
          </w:p>
        </w:tc>
      </w:tr>
      <w:tr w:rsidR="007C0CCB" w:rsidRPr="00750F82" w:rsidTr="00910910">
        <w:trPr>
          <w:trHeight w:val="430"/>
        </w:trPr>
        <w:tc>
          <w:tcPr>
            <w:tcW w:w="1058" w:type="dxa"/>
          </w:tcPr>
          <w:p w:rsidR="007C0CCB" w:rsidRPr="00750F82" w:rsidRDefault="007C0CCB" w:rsidP="00910910">
            <w:pPr>
              <w:ind w:firstLine="99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5.</w:t>
            </w:r>
          </w:p>
        </w:tc>
        <w:tc>
          <w:tcPr>
            <w:tcW w:w="4088" w:type="dxa"/>
          </w:tcPr>
          <w:p w:rsidR="007C0CCB" w:rsidRPr="00750F82" w:rsidRDefault="00E10DAE" w:rsidP="00910910">
            <w:pPr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Стилистическая ф</w:t>
            </w:r>
            <w:r w:rsidR="007C0CCB" w:rsidRPr="00750F82">
              <w:rPr>
                <w:rFonts w:ascii="Times New Roman" w:hAnsi="Times New Roman"/>
                <w:sz w:val="28"/>
                <w:szCs w:val="28"/>
                <w:lang w:val="be-BY"/>
              </w:rPr>
              <w:t>разе</w:t>
            </w:r>
            <w:r w:rsidR="007C0CCB">
              <w:rPr>
                <w:rFonts w:ascii="Times New Roman" w:hAnsi="Times New Roman"/>
                <w:sz w:val="28"/>
                <w:szCs w:val="28"/>
                <w:lang w:val="be-BY"/>
              </w:rPr>
              <w:t>о</w:t>
            </w:r>
            <w:r w:rsidR="007C0CCB" w:rsidRPr="00750F82">
              <w:rPr>
                <w:rFonts w:ascii="Times New Roman" w:hAnsi="Times New Roman"/>
                <w:sz w:val="28"/>
                <w:szCs w:val="28"/>
                <w:lang w:val="be-BY"/>
              </w:rPr>
              <w:t>логия</w:t>
            </w:r>
          </w:p>
        </w:tc>
        <w:tc>
          <w:tcPr>
            <w:tcW w:w="1718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0" w:type="dxa"/>
          </w:tcPr>
          <w:p w:rsidR="007C0CCB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349" w:type="dxa"/>
          </w:tcPr>
          <w:p w:rsidR="007C0CCB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6</w:t>
            </w:r>
          </w:p>
        </w:tc>
      </w:tr>
      <w:tr w:rsidR="007C0CCB" w:rsidRPr="00750F82" w:rsidTr="00910910">
        <w:trPr>
          <w:trHeight w:val="430"/>
        </w:trPr>
        <w:tc>
          <w:tcPr>
            <w:tcW w:w="1058" w:type="dxa"/>
          </w:tcPr>
          <w:p w:rsidR="007C0CCB" w:rsidRPr="00750F82" w:rsidRDefault="007C0CCB" w:rsidP="00910910">
            <w:pPr>
              <w:ind w:firstLine="99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6.</w:t>
            </w:r>
          </w:p>
        </w:tc>
        <w:tc>
          <w:tcPr>
            <w:tcW w:w="4088" w:type="dxa"/>
          </w:tcPr>
          <w:p w:rsidR="007C0CCB" w:rsidRPr="00750F82" w:rsidRDefault="00E10DAE" w:rsidP="00910910">
            <w:pPr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Стилистические ресурсы словообразования</w:t>
            </w:r>
            <w:r w:rsidR="007C0CCB" w:rsidRPr="00750F82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1718" w:type="dxa"/>
          </w:tcPr>
          <w:p w:rsidR="007C0CCB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0" w:type="dxa"/>
          </w:tcPr>
          <w:p w:rsidR="007C0CCB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10</w:t>
            </w:r>
          </w:p>
        </w:tc>
        <w:tc>
          <w:tcPr>
            <w:tcW w:w="1349" w:type="dxa"/>
          </w:tcPr>
          <w:p w:rsidR="007C0CCB" w:rsidRPr="00750F82" w:rsidRDefault="007C0CCB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 w:rsidR="00B36FB9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</w:tr>
      <w:tr w:rsidR="007C0CCB" w:rsidRPr="00750F82" w:rsidTr="00910910">
        <w:trPr>
          <w:trHeight w:val="430"/>
        </w:trPr>
        <w:tc>
          <w:tcPr>
            <w:tcW w:w="1058" w:type="dxa"/>
          </w:tcPr>
          <w:p w:rsidR="007C0CCB" w:rsidRPr="00750F82" w:rsidRDefault="007C0CCB" w:rsidP="00910910">
            <w:pPr>
              <w:ind w:firstLine="99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7.</w:t>
            </w:r>
          </w:p>
        </w:tc>
        <w:tc>
          <w:tcPr>
            <w:tcW w:w="4088" w:type="dxa"/>
          </w:tcPr>
          <w:p w:rsidR="007C0CCB" w:rsidRPr="00B36FB9" w:rsidRDefault="00B36FB9" w:rsidP="00910910">
            <w:pPr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С</w:t>
            </w:r>
            <w:r w:rsidRPr="00B36FB9">
              <w:rPr>
                <w:rFonts w:ascii="Times New Roman" w:hAnsi="Times New Roman"/>
                <w:sz w:val="28"/>
                <w:szCs w:val="28"/>
                <w:lang w:val="be-BY"/>
              </w:rPr>
              <w:t>тилистическая  </w:t>
            </w:r>
            <w:r w:rsidRPr="00B36FB9">
              <w:rPr>
                <w:rFonts w:ascii="Times New Roman" w:hAnsi="Times New Roman"/>
                <w:sz w:val="28"/>
                <w:szCs w:val="28"/>
              </w:rPr>
              <w:t>морфология</w:t>
            </w:r>
          </w:p>
        </w:tc>
        <w:tc>
          <w:tcPr>
            <w:tcW w:w="1718" w:type="dxa"/>
          </w:tcPr>
          <w:p w:rsidR="007C0CCB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0" w:type="dxa"/>
          </w:tcPr>
          <w:p w:rsidR="007C0CCB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20</w:t>
            </w:r>
          </w:p>
        </w:tc>
        <w:tc>
          <w:tcPr>
            <w:tcW w:w="1349" w:type="dxa"/>
          </w:tcPr>
          <w:p w:rsidR="007C0CCB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24</w:t>
            </w:r>
          </w:p>
        </w:tc>
      </w:tr>
      <w:tr w:rsidR="00E10DAE" w:rsidRPr="00750F82" w:rsidTr="00910910">
        <w:trPr>
          <w:trHeight w:val="430"/>
        </w:trPr>
        <w:tc>
          <w:tcPr>
            <w:tcW w:w="1058" w:type="dxa"/>
          </w:tcPr>
          <w:p w:rsidR="00E10DAE" w:rsidRDefault="00B36FB9" w:rsidP="00910910">
            <w:pPr>
              <w:ind w:firstLine="99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8.</w:t>
            </w:r>
          </w:p>
        </w:tc>
        <w:tc>
          <w:tcPr>
            <w:tcW w:w="4088" w:type="dxa"/>
          </w:tcPr>
          <w:p w:rsidR="00E10DAE" w:rsidRPr="00E10DAE" w:rsidRDefault="00B36FB9" w:rsidP="00910910"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 w:rsidR="00E10DAE" w:rsidRPr="00E10DA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тилистика </w:t>
            </w:r>
            <w:r w:rsidR="00E10DAE" w:rsidRPr="00E10DAE">
              <w:rPr>
                <w:rFonts w:ascii="Times New Roman" w:hAnsi="Times New Roman" w:cs="Times New Roman"/>
                <w:sz w:val="28"/>
                <w:szCs w:val="28"/>
              </w:rPr>
              <w:t> синтаксис</w:t>
            </w:r>
            <w:r w:rsidR="00E10DAE" w:rsidRPr="00E10DAE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</w:p>
        </w:tc>
        <w:tc>
          <w:tcPr>
            <w:tcW w:w="1718" w:type="dxa"/>
          </w:tcPr>
          <w:p w:rsidR="00E10DAE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0" w:type="dxa"/>
          </w:tcPr>
          <w:p w:rsidR="00E10DAE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20</w:t>
            </w:r>
          </w:p>
        </w:tc>
        <w:tc>
          <w:tcPr>
            <w:tcW w:w="1349" w:type="dxa"/>
          </w:tcPr>
          <w:p w:rsidR="00E10DAE" w:rsidRPr="00750F82" w:rsidRDefault="00B36FB9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24</w:t>
            </w:r>
          </w:p>
        </w:tc>
      </w:tr>
      <w:tr w:rsidR="00E10DAE" w:rsidRPr="00750F82" w:rsidTr="00910910">
        <w:trPr>
          <w:trHeight w:val="430"/>
        </w:trPr>
        <w:tc>
          <w:tcPr>
            <w:tcW w:w="1058" w:type="dxa"/>
          </w:tcPr>
          <w:p w:rsidR="00E10DAE" w:rsidRDefault="00B36FB9" w:rsidP="00910910">
            <w:pPr>
              <w:ind w:firstLine="99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9.</w:t>
            </w:r>
          </w:p>
        </w:tc>
        <w:tc>
          <w:tcPr>
            <w:tcW w:w="4088" w:type="dxa"/>
          </w:tcPr>
          <w:p w:rsidR="00E10DAE" w:rsidRPr="00B36FB9" w:rsidRDefault="00B36FB9" w:rsidP="00910910">
            <w:r w:rsidRPr="00B36FB9">
              <w:rPr>
                <w:rFonts w:ascii="Times New Roman" w:hAnsi="Times New Roman"/>
                <w:sz w:val="28"/>
                <w:szCs w:val="28"/>
              </w:rPr>
              <w:t>П</w:t>
            </w:r>
            <w:r w:rsidR="00E10DAE" w:rsidRPr="00B36FB9">
              <w:rPr>
                <w:rFonts w:ascii="Times New Roman" w:hAnsi="Times New Roman"/>
                <w:sz w:val="28"/>
                <w:szCs w:val="28"/>
              </w:rPr>
              <w:t>унктуация и её стилистический потенциал</w:t>
            </w:r>
          </w:p>
        </w:tc>
        <w:tc>
          <w:tcPr>
            <w:tcW w:w="1718" w:type="dxa"/>
          </w:tcPr>
          <w:p w:rsidR="00E10DAE" w:rsidRPr="00750F82" w:rsidRDefault="00E10DAE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0" w:type="dxa"/>
          </w:tcPr>
          <w:p w:rsidR="00E10DAE" w:rsidRPr="00750F82" w:rsidRDefault="00E10DAE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349" w:type="dxa"/>
          </w:tcPr>
          <w:p w:rsidR="00E10DAE" w:rsidRPr="00750F82" w:rsidRDefault="00E10DAE" w:rsidP="00910910">
            <w:pPr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</w:tr>
      <w:tr w:rsidR="007C0CCB" w:rsidRPr="00750F82" w:rsidTr="00910910">
        <w:trPr>
          <w:trHeight w:val="430"/>
        </w:trPr>
        <w:tc>
          <w:tcPr>
            <w:tcW w:w="1058" w:type="dxa"/>
          </w:tcPr>
          <w:p w:rsidR="007C0CCB" w:rsidRDefault="007C0CCB" w:rsidP="00910910">
            <w:pPr>
              <w:ind w:firstLine="99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4088" w:type="dxa"/>
          </w:tcPr>
          <w:p w:rsidR="007C0CCB" w:rsidRPr="00750F82" w:rsidRDefault="007C0CCB" w:rsidP="00910910">
            <w:pPr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750F82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Всего</w:t>
            </w:r>
          </w:p>
        </w:tc>
        <w:tc>
          <w:tcPr>
            <w:tcW w:w="1718" w:type="dxa"/>
          </w:tcPr>
          <w:p w:rsidR="007C0CCB" w:rsidRPr="00750F82" w:rsidRDefault="00ED2B58" w:rsidP="0091091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24</w:t>
            </w:r>
          </w:p>
        </w:tc>
        <w:tc>
          <w:tcPr>
            <w:tcW w:w="1140" w:type="dxa"/>
          </w:tcPr>
          <w:p w:rsidR="007C0CCB" w:rsidRPr="00750F82" w:rsidRDefault="00ED2B58" w:rsidP="0091091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82</w:t>
            </w:r>
          </w:p>
        </w:tc>
        <w:tc>
          <w:tcPr>
            <w:tcW w:w="1349" w:type="dxa"/>
          </w:tcPr>
          <w:p w:rsidR="007C0CCB" w:rsidRPr="0027521D" w:rsidRDefault="00ED2B58" w:rsidP="0091091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106</w:t>
            </w:r>
          </w:p>
        </w:tc>
      </w:tr>
    </w:tbl>
    <w:p w:rsidR="00F75816" w:rsidRDefault="00F75816" w:rsidP="006E0161">
      <w:pPr>
        <w:widowControl w:val="0"/>
        <w:tabs>
          <w:tab w:val="left" w:pos="-2340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F75816" w:rsidRPr="009E40AB" w:rsidRDefault="00F75816" w:rsidP="006E0161">
      <w:pPr>
        <w:widowControl w:val="0"/>
        <w:tabs>
          <w:tab w:val="left" w:pos="-2340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br w:type="page"/>
      </w:r>
      <w:r w:rsidRPr="009E40AB">
        <w:rPr>
          <w:rFonts w:ascii="Times New Roman" w:hAnsi="Times New Roman" w:cs="Times New Roman"/>
          <w:b/>
          <w:bCs/>
          <w:sz w:val="28"/>
          <w:szCs w:val="28"/>
          <w:lang w:val="be-BY"/>
        </w:rPr>
        <w:lastRenderedPageBreak/>
        <w:t xml:space="preserve">ЗМЕСТ </w:t>
      </w: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>ВУЧЭБНАГА МАТЭРЫЯЛУ</w:t>
      </w:r>
    </w:p>
    <w:p w:rsidR="00F75816" w:rsidRDefault="004E2DB1" w:rsidP="006E0161">
      <w:pPr>
        <w:widowControl w:val="0"/>
        <w:tabs>
          <w:tab w:val="left" w:pos="-2340"/>
        </w:tabs>
        <w:ind w:firstLine="709"/>
        <w:jc w:val="center"/>
        <w:rPr>
          <w:rStyle w:val="FontStyle59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>МОДУЛЬ</w:t>
      </w:r>
      <w:r w:rsidR="004907DD" w:rsidRPr="004477DD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І </w:t>
      </w:r>
      <w:r w:rsidR="004907DD" w:rsidRPr="004477DD">
        <w:rPr>
          <w:rStyle w:val="FontStyle59"/>
          <w:b/>
          <w:sz w:val="28"/>
          <w:szCs w:val="28"/>
          <w:lang w:val="be-BY"/>
        </w:rPr>
        <w:t>“МОВА І СТЫЛЬ СРОДКАЎ МАСАВАЙ КАМУНІКАЦЫІ” (БЕЛАРУСКАМОЎНЫЯ ТЭКСТЫ СМК)</w:t>
      </w:r>
    </w:p>
    <w:p w:rsidR="004907DD" w:rsidRPr="004477DD" w:rsidRDefault="004907DD" w:rsidP="006E0161">
      <w:pPr>
        <w:numPr>
          <w:ilvl w:val="0"/>
          <w:numId w:val="24"/>
        </w:num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4477DD">
        <w:rPr>
          <w:rFonts w:ascii="Times New Roman" w:hAnsi="Times New Roman" w:cs="Times New Roman"/>
          <w:b/>
          <w:sz w:val="28"/>
          <w:szCs w:val="28"/>
          <w:lang w:val="be-BY"/>
        </w:rPr>
        <w:t>УВОДЗІНЫ</w:t>
      </w:r>
    </w:p>
    <w:p w:rsidR="004907DD" w:rsidRPr="00154598" w:rsidRDefault="004907DD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Медыялінгвістыка (мова і стыль СМІ)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як філалагічная дысцыпліна. Папярэднікі сучаснай стылістыкі – антычныя тэорыі мовы і стылю, антычныя, расійскія, беларускія і заходнееўрапейскія рыторыкі. Гісторыя стылістычных вучэнняў.</w:t>
      </w:r>
    </w:p>
    <w:p w:rsidR="004907DD" w:rsidRPr="00154598" w:rsidRDefault="004907DD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Змест і задачы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дысцыпліны </w:t>
      </w:r>
      <w:r w:rsidRPr="00725A2E">
        <w:rPr>
          <w:rFonts w:ascii="Times New Roman" w:hAnsi="Times New Roman" w:cs="Times New Roman"/>
          <w:sz w:val="28"/>
          <w:szCs w:val="28"/>
          <w:lang w:val="be-BY"/>
        </w:rPr>
        <w:t>“Мова і стыль сродкаў масавай камунікацыі”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. Функцыянаванне моўных і маўленчых сродкаў як галоўны аспект вывучэння стылістыкі. Паняцце аб стылістыцы мовы, стылістыцы маўлення і стылістыцы мастацкай літаратуры.</w:t>
      </w:r>
    </w:p>
    <w:p w:rsidR="004907DD" w:rsidRPr="00154598" w:rsidRDefault="004907DD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Сучасны стан </w:t>
      </w:r>
      <w:r>
        <w:rPr>
          <w:rFonts w:ascii="Times New Roman" w:hAnsi="Times New Roman" w:cs="Times New Roman"/>
          <w:sz w:val="28"/>
          <w:szCs w:val="28"/>
          <w:lang w:val="be-BY"/>
        </w:rPr>
        <w:t>медыя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стылістыкі як навукі. Найважнейшыя напрамкі ў сучасным мовазнаўстве і стылістыцы. Камунікатыўны аспект вывучэння мовы СМ</w:t>
      </w:r>
      <w:r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. Прагматычны аспект вывучэння мовы СМ</w:t>
      </w:r>
      <w:r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. Размежаванне мовы і маўлення. Структура і класіфікацыя маўленчых актаў. Віды выказванняў, іх інтэрпрэтацыя.</w:t>
      </w:r>
      <w:r w:rsidRPr="00154598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Сацыяльныя і сацыяльна-псіхалагічныя функцыі маўленчых зносін пры дапамозе СМ</w:t>
      </w:r>
      <w:r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4907DD" w:rsidRPr="00154598" w:rsidRDefault="004907DD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Сацыялінгвістычны аспект вывучэння мовы СМ</w:t>
      </w:r>
      <w:r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. Сацыяльная дыферэнцыяцыя мовы. Мова і культура. Мова і палітыка. Мова і ўлада. Праблемы моўнай палітыкі.</w:t>
      </w:r>
    </w:p>
    <w:p w:rsidR="004907DD" w:rsidRPr="00154598" w:rsidRDefault="004907DD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Медыялінгвістыка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як навуковая і прыкладная дысцыпліна, </w:t>
      </w:r>
      <w:r>
        <w:rPr>
          <w:rFonts w:ascii="Times New Roman" w:hAnsi="Times New Roman" w:cs="Times New Roman"/>
          <w:sz w:val="28"/>
          <w:szCs w:val="28"/>
          <w:lang w:val="be-BY"/>
        </w:rPr>
        <w:t>што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вывучае: а) функцыянаванне слоў, словазлучэнняў, сказаў, абзацаў, празаічных строф (складаных сінтаксічных цэлых) і цэлых завершаных тэкстаў; б) функцыянальныя стылі, якія складаюць стылістычную структуру літаратурнай мовы; в) маўленне як увасабленне мовы, яго структура, тыпы і віды, маўленчыя адзінкі і жанравыя формы; г) ацэньвае моўныя варыянты; д) вызначае найбольш мэтазгоднае выкарыстанне сродкаў мовы ў адпаведнасці са зместам тэксту, яго жанрам і прызначэннем.</w:t>
      </w:r>
    </w:p>
    <w:p w:rsidR="004907DD" w:rsidRPr="00154598" w:rsidRDefault="004907DD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25A2E">
        <w:rPr>
          <w:rFonts w:ascii="Times New Roman" w:hAnsi="Times New Roman" w:cs="Times New Roman"/>
          <w:sz w:val="28"/>
          <w:szCs w:val="28"/>
          <w:lang w:val="be-BY"/>
        </w:rPr>
        <w:t>“Мова і стыль сродкаў масавай камунікацыі”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і сумежныя дысцыпліны: сучасная беларуская і руская мовы, функцыянальная стылістыка, лінгвістыка т</w:t>
      </w:r>
      <w:r>
        <w:rPr>
          <w:rFonts w:ascii="Times New Roman" w:hAnsi="Times New Roman" w:cs="Times New Roman"/>
          <w:sz w:val="28"/>
          <w:szCs w:val="28"/>
          <w:lang w:val="be-BY"/>
        </w:rPr>
        <w:t>эксту, літаратурнае рэдагаванне, дыскурсны аналіз СМІ.</w:t>
      </w:r>
    </w:p>
    <w:p w:rsidR="004907DD" w:rsidRPr="00154598" w:rsidRDefault="004907DD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Паняцце нормы як адно з </w:t>
      </w:r>
      <w:r w:rsidR="00041A9A">
        <w:rPr>
          <w:rFonts w:ascii="Times New Roman" w:hAnsi="Times New Roman" w:cs="Times New Roman"/>
          <w:sz w:val="28"/>
          <w:szCs w:val="28"/>
          <w:lang w:val="be-BY"/>
        </w:rPr>
        <w:t>най</w:t>
      </w:r>
      <w:r w:rsidR="00041A9A"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важнейшых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у стылістыцы маўлення. Абавязковасць моўных нормаў. Норма моўная і функцыянальна-стылёвая. Варыятыўнасць нормы. Парушэнне нормы як стылістычная памылка і свядомае адхіленне ад нормы як стылістычны прыём.</w:t>
      </w:r>
    </w:p>
    <w:p w:rsidR="004907DD" w:rsidRPr="00154598" w:rsidRDefault="004907DD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Роля стылістыкі ў павышэнні моўнай культуры журналістаў, у выхаванні моўнага густу грамадства, ва ўмацаванні маўленчых норм.</w:t>
      </w:r>
    </w:p>
    <w:p w:rsidR="00513B3F" w:rsidRPr="00513B3F" w:rsidRDefault="00513B3F" w:rsidP="006E0161">
      <w:pPr>
        <w:ind w:left="360"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b/>
          <w:sz w:val="28"/>
          <w:szCs w:val="28"/>
          <w:lang w:val="be-BY"/>
        </w:rPr>
        <w:t>КЛАСІФІКАЦЫЯ МОЎ</w:t>
      </w:r>
    </w:p>
    <w:p w:rsidR="00513B3F" w:rsidRPr="00513B3F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Паходжанне і развіццё моў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Мовы свету і іх класіфікацыя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  Генеалагічная класіфікацыя моў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Марфалагічная класіфікацыя моў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Генетычная і тыпалагічная характарыстыка беларускай мовы. Параўнальна-гістарычны метад. </w:t>
      </w:r>
    </w:p>
    <w:p w:rsidR="00F8296C" w:rsidRDefault="00F8296C" w:rsidP="006E016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4907DD" w:rsidRPr="00513B3F" w:rsidRDefault="004907DD" w:rsidP="006E0161">
      <w:pPr>
        <w:widowControl w:val="0"/>
        <w:tabs>
          <w:tab w:val="left" w:pos="-234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881B05" w:rsidRDefault="00F8296C" w:rsidP="006E0161">
      <w:pPr>
        <w:numPr>
          <w:ilvl w:val="0"/>
          <w:numId w:val="24"/>
        </w:num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 xml:space="preserve"> </w:t>
      </w:r>
      <w:r w:rsidR="00881B05" w:rsidRPr="00881B05">
        <w:rPr>
          <w:rFonts w:ascii="Times New Roman" w:hAnsi="Times New Roman" w:cs="Times New Roman"/>
          <w:b/>
          <w:sz w:val="28"/>
          <w:szCs w:val="28"/>
          <w:lang w:val="be-BY"/>
        </w:rPr>
        <w:t>ФАНЕТЫКА.ФУНКЦЫЯНАЛЬНАЯ ХАРАКТАРЫСТЫКА ГУКАЎ</w:t>
      </w:r>
    </w:p>
    <w:p w:rsidR="00881B05" w:rsidRPr="00881B05" w:rsidRDefault="00881B05" w:rsidP="006E016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b/>
          <w:sz w:val="28"/>
          <w:szCs w:val="28"/>
          <w:lang w:val="be-BY"/>
        </w:rPr>
        <w:t>Ф</w:t>
      </w:r>
      <w:r w:rsidR="00B36F93">
        <w:rPr>
          <w:rFonts w:ascii="Times New Roman" w:hAnsi="Times New Roman" w:cs="Times New Roman"/>
          <w:b/>
          <w:sz w:val="28"/>
          <w:szCs w:val="28"/>
          <w:lang w:val="be-BY"/>
        </w:rPr>
        <w:t>анетыка</w:t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Размежаванне паняццяў вусная форма існавання мовы і пісьмовая</w:t>
      </w:r>
      <w:r w:rsidRPr="00881B05">
        <w:rPr>
          <w:rFonts w:ascii="Times New Roman" w:hAnsi="Times New Roman" w:cs="Times New Roman"/>
          <w:sz w:val="28"/>
          <w:szCs w:val="28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Спантаннасць</w:t>
      </w:r>
      <w:r w:rsidRPr="00881B05">
        <w:rPr>
          <w:rFonts w:ascii="Times New Roman" w:hAnsi="Times New Roman" w:cs="Times New Roman"/>
          <w:sz w:val="28"/>
          <w:szCs w:val="28"/>
        </w:rPr>
        <w:sym w:font="Symbol" w:char="F02C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незваротнасць</w:t>
      </w:r>
      <w:r w:rsidRPr="00881B05">
        <w:rPr>
          <w:rFonts w:ascii="Times New Roman" w:hAnsi="Times New Roman" w:cs="Times New Roman"/>
          <w:sz w:val="28"/>
          <w:szCs w:val="28"/>
        </w:rPr>
        <w:sym w:font="Symbol" w:char="F02C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шматканальнасць як формы існавання вуснай мовы</w:t>
      </w:r>
      <w:r w:rsidRPr="00881B05">
        <w:rPr>
          <w:rFonts w:ascii="Times New Roman" w:hAnsi="Times New Roman" w:cs="Times New Roman"/>
          <w:sz w:val="28"/>
          <w:szCs w:val="28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Структура камунікатыўнага акта. Значэнне гукавой абалонкі маўлення.</w:t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Мэты і задачы вывучэння фанетыкі (сінхронная, дыяхронная, агульная, супастаўляльная). Сегментныя і суперсегментныя фанетычныя адзінкі. Азначэнне гука. Чатырохаспектны разгляд гука: акустычны, артыкуляцыйны, перцэптыўны, функцыянальны. Ці мае гук значэнне? Утварэнне гукаў.</w:t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Акустычная фанетыка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Акустычныя ўласцівасці гукаў маўлення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Частата ваганняў і вышыня гукаў. Сіла і гучнасць гука. Спектр гука і тэмбр. Метады акустычных даследаванняў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Артыкуляцыйная фанетыка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Артыкуляцыйная характарыстыка гукаў маўлення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Маўленчы апарат: актыўныя і пасіўныя органы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Фазы артыкуляцыі. Метады артыкуляцыйных даследаванняў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Перцэптыўная фанетыка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Уплывовыя фактары на ўспрыманне маўлення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Перцэптыўныя эталоны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Метады перцэптыўных даследаванняў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Гукавы сімвалізм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Артыкуляцыйна-акустычная класіфікацыя гукаў: паводле ўдзелу голасу і шуму, спосабу і месца ўтварэння, палатальнасці. Класіфікацыя галосных гукаў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Класіфікацыя зычных гукаў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Асаблівасці вымаўлення безэквівалентных у дачыненні да рускай мовы гукаў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Фанетычныя законы (закон недысімілятыўнага акання, асіміляцыя, дысіміляцыя) і іншыя фанетычныя працэсы (дыярэза, пратэза, эпентэза, метатэза, гаплалогія).</w:t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Фанетычная і фанематычная транскрыпцыя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Фанетычныя чаргаванні гукаў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3A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галосных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зычных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3B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гістарычныя і пазіцыйныя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Пазіцыйныя чаргаванні гукаў як вынік фанетычных працэсаў. Асаблівасці сінтагматыкі гукаў беларускай мовы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881B05" w:rsidRPr="00881B05" w:rsidRDefault="00881B05" w:rsidP="006E016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b/>
          <w:sz w:val="28"/>
          <w:szCs w:val="28"/>
          <w:lang w:val="be-BY"/>
        </w:rPr>
        <w:t>Ф</w:t>
      </w:r>
      <w:r w:rsidR="00B13985">
        <w:rPr>
          <w:rFonts w:ascii="Times New Roman" w:hAnsi="Times New Roman" w:cs="Times New Roman"/>
          <w:b/>
          <w:sz w:val="28"/>
          <w:szCs w:val="28"/>
          <w:lang w:val="be-BY"/>
        </w:rPr>
        <w:t>ункцыянальная характарыстыка гукаў</w:t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Фаналогія. Гукі маўлення і гукі мовы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Паняцце пра фанему. Сінтагматычная характарыстыка галосных і зычных (спалучальнасць галоснага і зычнага, галоснага і галоснага). Дыферэнцыяльныя і інтэгральныя прыметы фанем і гукаў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Архіфанема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Гіперфанема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Сістэма фанем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Нейтралізацыя галосных фанем у слабых пазіцыях (у параўнанні з рускай мовай). Формула акання. Фаналагічныя школы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881B05" w:rsidRPr="00881B05" w:rsidRDefault="00881B05" w:rsidP="006E0161">
      <w:pPr>
        <w:numPr>
          <w:ilvl w:val="0"/>
          <w:numId w:val="24"/>
        </w:num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b/>
          <w:sz w:val="28"/>
          <w:szCs w:val="28"/>
          <w:lang w:val="be-BY"/>
        </w:rPr>
        <w:t>СКЛАДАПАДЗЕЛ</w:t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Склад як фанетычная адзінка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Тэорыі складу: экспіраторная, санорная, мускульнага напружання. Складовыя і нескладовыя гукі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Характарыстыка складоў.  Структура беларускага націску (слабае прымыканне, тэндэнцыя да адкрытага і прыкрытага складу). Аналіз складовай структуры слова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Прынцыпы складападзелу. Закон узрастаючай гучнасці. Фанетычны, графічны складападзелы і іх адрозненне ад марфемнага падзелу слоў. Перанос слова паводле новай рэдакцыі “Правіл беларускай арфаграфіі і пунктуацыі”.</w:t>
      </w:r>
    </w:p>
    <w:p w:rsidR="00881B05" w:rsidRPr="00881B05" w:rsidRDefault="00881B05" w:rsidP="006E0161">
      <w:pPr>
        <w:numPr>
          <w:ilvl w:val="0"/>
          <w:numId w:val="24"/>
        </w:num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ПРАСОДЫКА</w:t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Роля націску і інтанацыі ў арганізацыі маўленчай плыні. Фанетычная прырода націску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Розныя тыпы націску. Месца націску ў слове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Нерухомы і рухомы формаўтваральны націск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Клітыкі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Фразавы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сінтагменны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лагічны націск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Аналіз націску ў тэксце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Інтанацыя. Фанетычнае чляненне маўлення. Танальныя сродкі інтанацыі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Тэмбравыя сродкі інтанацыі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Функцыя інтанацыі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Асноўныя тыпы інтанацыйных канструкцый у беларускай мове. Інтанацыйная сінанімія.</w:t>
      </w:r>
    </w:p>
    <w:p w:rsidR="00881B05" w:rsidRPr="00881B05" w:rsidRDefault="00881B05" w:rsidP="006E0161">
      <w:pPr>
        <w:numPr>
          <w:ilvl w:val="0"/>
          <w:numId w:val="24"/>
        </w:num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АРФАЭПІЯ</w:t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Стылі літаратурнага вымаўлення. Арфаэпічная норма. Беларускае вымаўленне ў гістарычным развіцці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 Асноўныя нормы сучаснага беларускага вымаўлення: галосныя націскныя і ненаціскныя, зычныя ў моцных і слабых пазіцыях, гукі на стыку слоў. Вымаўленне галосных. Нормы літаратурнага вымаўлення зычных і спалучэнняў зычных, некаторых граматычных формаў. Арфаэпічная норма і культура маўлення. Прычыны і крыніцы адхіленняў ад літаратурнага вымаўлення. Вымаўленне на тэлебачанні і на радыё. Інтэрферэнтныя з’явы ў вымаўленні і шляхі іх пераадолення. Дэфекты вымаўлення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Прафесійныя “хваробы” ў аўдыёвізуальных СМІ: “каша ў роце”, празмерная лабіялізаванасць, дзеканне/цеканне. Арфаэпічны аналіз тэксту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881B05" w:rsidRPr="00F8296C" w:rsidRDefault="00881B05" w:rsidP="006E0161">
      <w:pPr>
        <w:numPr>
          <w:ilvl w:val="0"/>
          <w:numId w:val="24"/>
        </w:num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F8296C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ГРАФІКА</w:t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Узнікненне пісьма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Этапы развіцця пісьма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Піктаграфічнае, ідэаграфічнае і фонаграфічнае пісьмо. Звесткі з гісторыі графікі. Фарміраванне беларускай графікі. Гук і літара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Развіццё асноўных алфавітаў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Славянскія алфавіты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Сучасны беларускі алфавіт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“Л</w:t>
      </w:r>
      <w:r w:rsidRPr="00881B0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>цінка” і кірыліца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кітабы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Матэматычная формула складу эканомнага алфавіта. Прынцыпы беларускай графікі. Графіка і алфавіт. Графіка-арфаграфічная цэласнасць паняццяў “фаналогія – графіка – арфаграфія”. Графічны аналіз слова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881B05" w:rsidRPr="00881B05" w:rsidRDefault="00881B05" w:rsidP="006E0161">
      <w:pPr>
        <w:numPr>
          <w:ilvl w:val="0"/>
          <w:numId w:val="24"/>
        </w:num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АРФАГРАФІЯ</w:t>
      </w:r>
    </w:p>
    <w:p w:rsidR="00881B05" w:rsidRPr="00881B05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Сінхроннае і дыяхроннае вывучэнне беларускай арфаграфіі. Гісторыя станаўлення. Уплыў экстралінгвістычных фактараў на беларускую арфаграфію. Адаптацыя правапісу да сацыяльна-эканамічных зрухаў у грамадстве (сістэмнасць – асістэмнасць). Асноўныя прынцыпы (напісанні) сучаснай беларускай арфаграфіі. Суадносіны фанетычнага і марфалагічнага прынцыпаў у беларускай арфаграфіі. Рэфармаванне правапісу (кансерватызм і памкненне да арфаграфічных змен). Рэформа правапісу 1933-га года. Удакладненні правапісу (Правілы беларускай арфаграфіі і пунктуацыі. Мн.: Весці АН БССР, 1959г.). Навуковая канферэнцыя “Праблемы беларускага правапісу” (19-20 лістапада, 1992г.). Абагульненне навуковай літаратуры, рэкамендацыі па выкарыстанні крыніцазнаўчых і лексікаграфічных прац. Тэарэтычны аспект вывучэння арфаграфіі (дыскусіі і заканадаўчае прызнанне). Закон “Аб Правілах беларускай арфаграфіі і пунктуацыі” (2008г.). Асноўныя ўдакладненні і змены ў новай рэдакцыі “Правіл”.</w:t>
      </w:r>
    </w:p>
    <w:p w:rsidR="008245AC" w:rsidRDefault="00881B05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Графічныя скарачэнні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Арфаграфічны аналіз слова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6E0161" w:rsidRDefault="006E016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E0161" w:rsidRPr="00881B05" w:rsidRDefault="006E016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8296C" w:rsidRPr="00EB4CD8" w:rsidRDefault="00F8296C" w:rsidP="006E0161">
      <w:pPr>
        <w:numPr>
          <w:ilvl w:val="0"/>
          <w:numId w:val="24"/>
        </w:num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EB4CD8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ЛЕКСІЧНАЯ І ФРАЗЕАЛАГІЧНАЯ СТЫЛІСТЫКА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Слова як асноўная адзінка мовы. Слова і паняцце. Прадметна-лагічнае і асацыятыўнае значэнне слова. Граматычная аформленасць слова. Слова і кантэкст. Аб’ём і змест паняцця, выражанага словам. Функцыянальна-стылістычная і эмацыянальна-экспрэсіўная афарбоўка слова.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Агульная стылістычная характарыстыка лексікі сучаснай літаратурнай мовы. Лексіка навуковая і тэхнічная. Лексіка газетна-публіцыстычная. Лексіка дзелавой перапіскі і афіцыйных дакументаў. Лексіка бытавая, прастамоўная, дыялектная і экзатычная. Словы ўрачыстай лексікі і рытарычныя. Словы ласкавыя і пяшчотныя. Словы іранічныя, пагардлівыя і зневажальныя. Словы жартаўлівыя і фамільярныя. Словы неадабральныя, вульгарныя, грубыя і лаянкавыя. Формы суб’ектыўнай ацэнкі. Эўфемізмы і дысфемізмы.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Стылістычнае выкарыстанне сінонімаў, перыфразаў, амонімаў, паронімаў і антонімаў.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Сінонімы як сродак удакладнення паняцця. Скрытае і адкрытае выкарыстанне сінонімаў. Ідэаграфічныя і стылістычныя сінонімы. Кантэкстуальныя сінонімы. Прыёмы выбару і ацэнкі сінонімаў. Градацыя, паўтарэнне слоў, ампліфікацыя як стылістычныя прыёмы. Стылістычныя функцыі сінонімаў.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Прынцыпы і прыёмы замены слоў перыфразамі.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Выкарыстанне амонімаў у стылістычных мэтах. Каламбур. Прыёмы ліквідацыі двухсэнсоўнасці пры няўдалым выкарыстанні амонімаў, шматзначных слоў і паронімаў.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Стылістычныя эфекты, заснаваныя на выкарыстанні паронімаў. Паранамазія.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Стылістычнае выкарыстанне антонімаў. Антытэза.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Ацэнка і сфера выкарыстання неалагізмаў. Неалагізмы лексічныя і семантычныя. Неалагізмы агульнамоўныя і індывідуальна-аўтарскія. Аказіянальныя словы.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Архаізмы і гістарызмы. Іх выкарыстанне ў розных стылях і жанрах маўлення.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Запазычаныя словы, іх стылістычнае выкарыстанне. Дыялектызмы ў мастацкай літаратуры і публіцыстыцы. Тэрміны і прафесіяналізмы. Жарганізмы і аргатызмы.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Стылістычная характарыстыка фразеалагічных сродкаў мовы. Крыніцы фразеалогіі, якія замацаваліся ў літаратурнай мове. Стылістычная класіфікацыя фразеалагізмаў. Фразеалагізмы міжстылявыя, размоўна-бытавыя і кніжныя. Сінанімія фразеалагізмаў. Стылістычныя функцыі фразеалагізмаў.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Прыказкі і прымаўкі. Крылатыя словы і афарызмы. Стылістычнае выкарыстанне фразеалагічных сродкаў мовы ў мастацкай літаратуры і публіцыстыцы. Памылкі ў выкарыстанні фразеалагічных адзінак.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Слова і вобраз. Вобразнасць мовы як катэгорыя эстэтычная і як катэгорыя лінгвістычная. Пераноснае ўжыванне слова як асноўная крыніца фарміравання вобразных сродкаў мовы. Катэгорыя імпліцытнасці ў тропах. Традыцыйныя сродкі слоўнай вобразнасці – тропы. Метафара. Метанімія. Сінекдаха.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>Параўнанне. Эпітэт. Аксюмаран. Гіпербала і літота. Наменклатура тропаў у антычнасць.</w:t>
      </w:r>
    </w:p>
    <w:p w:rsidR="00F8296C" w:rsidRPr="00154598" w:rsidRDefault="00F8296C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Тыповыя памылкі ў словаўжыванні. Недакладнае ўжыванне слова. Недапушчальныя спалучэнні слоў. Ужыванне слова без уліку кантэксту. Памылкі ў стылістычнай ацэнцы слова. Ужыванне рознастылёвай лексікі. Стылістычныя “змяшэнні”. Канцылярызмы і моўныя штампы. Плеаназмы і іх віды. Таўталогія. Скажэнне фразеалагічных адзінак. Кантамінацыя.</w:t>
      </w:r>
    </w:p>
    <w:p w:rsidR="004660A1" w:rsidRDefault="000F5A1F" w:rsidP="006E0161">
      <w:pPr>
        <w:numPr>
          <w:ilvl w:val="0"/>
          <w:numId w:val="24"/>
        </w:num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4660A1">
        <w:rPr>
          <w:rFonts w:ascii="Times New Roman" w:hAnsi="Times New Roman" w:cs="Times New Roman"/>
          <w:b/>
          <w:sz w:val="28"/>
          <w:szCs w:val="28"/>
          <w:lang w:val="be-BY"/>
        </w:rPr>
        <w:t>ГРАМАТЫЧНАЯ СТЫЛІСТЫКА</w:t>
      </w:r>
    </w:p>
    <w:p w:rsidR="00513B3F" w:rsidRPr="00513B3F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Сутнасць граматыкі. Сувязь граматыкі з фанетыкай і лексікалогіяй. Граматычныя значэнне, катэгорыя, форма. Сродкі і спосабы выражэння граматычных формаў. Беларуская граматыка: праблемы нарматыўнасці ў СМІ.</w:t>
      </w:r>
    </w:p>
    <w:p w:rsidR="008245AC" w:rsidRDefault="00513B3F" w:rsidP="006E016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Парадыгматычныя здольнасці і сінтагматычнае размяшчэнне марфалагічных форм. Класіфікацыйныя ўласцівасці часцін мовы. Часціны мовы як лексіка-граматычныя класы слоў, прынцыпы аб’яднання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Сістэма часцін мовы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Знамянальныя і незнамянальныя словы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Пераходнасць у сістэме часцін мовы і з’ява сінкрэтызму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Марфалагічная стратыфікацыя публіцыстычнага тэксту. Рост аналітызму ў марфалогіі сучаснай беларускай мовы. Марфалагічны аналіз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="004660A1" w:rsidRPr="004660A1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4660A1" w:rsidRPr="00881B05" w:rsidRDefault="008245AC" w:rsidP="006E016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9.1. </w:t>
      </w:r>
      <w:r w:rsidR="004660A1" w:rsidRPr="00881B05">
        <w:rPr>
          <w:rFonts w:ascii="Times New Roman" w:hAnsi="Times New Roman" w:cs="Times New Roman"/>
          <w:b/>
          <w:sz w:val="28"/>
          <w:szCs w:val="28"/>
          <w:lang w:val="be-BY"/>
        </w:rPr>
        <w:t>Марфалагічная стылістыка</w:t>
      </w:r>
    </w:p>
    <w:p w:rsidR="00513B3F" w:rsidRPr="00513B3F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Назоўнік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A1120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Функцыянальная характарыстыка назоўніка. Семантычны аб’ём назоўніка. Дамінаванне назоўнікавых канструкцый у тэкстах СМІ: прычыны і вынікі. Аддзеяслоўныя назоўнікі і нормы ўжывання іх у публіцыстычным тэксце. Марфалагічныя прыметы назоўніка і сінтаксічная роля ў сказе. Лексіка-граматычныя разрады назоўнікаў (агульныя і ўласныя, канкрэтныя і абстрактныя, адушаўлёныя і неадушаўлёныя, асабовыя, зборныя, рэчыўныя), марфалагічная залежнасць ад семантыкі слова. </w:t>
      </w:r>
    </w:p>
    <w:p w:rsidR="00513B3F" w:rsidRPr="00513B3F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Асноўныя граматычныя катэгорыі назоўнікаў. Прынцыпы класіфікацыі назоўнікаў па радах. Род марфалагічна нязменных назоўнікаў. Разыходжанні ў граматычным родзе некаторых назоўнікаў у беларускай і рускай мовах. Катэгорыя ліку. Назоўнікі з суадноснымі формамі ліку. Назоўнікі </w:t>
      </w:r>
      <w:r w:rsidRPr="00513B3F">
        <w:rPr>
          <w:rFonts w:ascii="Times New Roman" w:hAnsi="Times New Roman" w:cs="Times New Roman"/>
          <w:sz w:val="28"/>
          <w:szCs w:val="28"/>
          <w:lang w:val="en-US"/>
        </w:rPr>
        <w:t>singularia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13B3F">
        <w:rPr>
          <w:rFonts w:ascii="Times New Roman" w:hAnsi="Times New Roman" w:cs="Times New Roman"/>
          <w:sz w:val="28"/>
          <w:szCs w:val="28"/>
          <w:lang w:val="en-US"/>
        </w:rPr>
        <w:t>tantum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13B3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13B3F">
        <w:rPr>
          <w:rFonts w:ascii="Times New Roman" w:hAnsi="Times New Roman" w:cs="Times New Roman"/>
          <w:sz w:val="28"/>
          <w:szCs w:val="28"/>
          <w:lang w:val="en-US"/>
        </w:rPr>
        <w:t>pluralia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13B3F">
        <w:rPr>
          <w:rFonts w:ascii="Times New Roman" w:hAnsi="Times New Roman" w:cs="Times New Roman"/>
          <w:sz w:val="28"/>
          <w:szCs w:val="28"/>
          <w:lang w:val="en-US"/>
        </w:rPr>
        <w:t>tantum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>. Асаблівасці выражэння катэгорыі ліку ва ўласных назоўніках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у групах рэчыўных, зборных і абстрактных назоўнікаў. Несупадзенне ў граматычным ліку некаторых назоўнікаў у беларускай і рускай мовах. Катэгорыя склону. Значэнні склонаў, выражэнне іх у тэксце. Рэшткі формы клічнага склону.</w:t>
      </w:r>
    </w:p>
    <w:p w:rsidR="00513B3F" w:rsidRPr="00513B3F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Тыпы скланення назоўнікаў. Варыянтнасць канчаткаў у склонавай сістэме назоўнікаў і іх характарыстыка. Словаўтваральнае значэнне некаторых склонавых канчаткаў. Рознаскланяльныя і нескланяльныя назоўнікі. Субстантывацыя. Праблемы кадыфікацыі склонавых канчаткаў назоўнікаў у беларускай мове. Цяжкія выпадкі ўжывання канчаткаў назоўнікаў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Стылістычныя асаблівасці назоўніка. Выкарыстанне рэчыўных, зборных, канкрэтных і абстрактных назоўнікаў. Антанамасія. Уласныя і агульныя імёны. Стылістычнае выкарыстанне роду назоўніка. Некаторыя семантыка-стылістычныя асаблівасці дублетных склонавых форм. Стылістычныя асаблівасці ўжывання ліку назоўніка. Стылістычныя асаблівасці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>словаўтваральных сродкаў назоўніка. Аддзеяслоўныя назоўнікі ў публіцыстычным стылі.</w:t>
      </w:r>
    </w:p>
    <w:p w:rsidR="00513B3F" w:rsidRPr="00513B3F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Прыметнік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>Функцыянальная характарыстыка прыметніка. Асноўныя катэгарыяльныя значэнні і лексіка-граматычныя разрады. Якасныя, адносныя і прыналежныя прыметнікі, іх значэнне, граматычныя формы і ўзаемапранікненні. Поўныя, кароткія і сцягнутыя (усечаныя) формы, шляхі іх распазнавання.</w:t>
      </w:r>
    </w:p>
    <w:p w:rsidR="00513B3F" w:rsidRPr="00513B3F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Ступені параўнання якасных прыметнікаў. Сінтэтычныя і аналітычныя формы ступеней параўнання. Суплетывізм. Формы элятыва ў беларускай і рускай мовах. Кампаратыў і суперлятыў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13B3F" w:rsidRPr="00513B3F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Адносныя прыметнікі. Функцыянальныя асаблівасці, сінаніміка прыналежных прыметнікаў і роднага прыналежнасці. Формы ацэнкі прыметнікаў.</w:t>
      </w:r>
    </w:p>
    <w:p w:rsidR="00513B3F" w:rsidRPr="00513B3F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Скланенне прыметнікаў. Варыянтнасць некаторых склонавых канчаткаў прыметнікаў. Ад’ектывацыя.</w:t>
      </w:r>
    </w:p>
    <w:p w:rsid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Агульныя асаблівасці стылістычнага выкарыстання прыметнікаў. Поўная і кароткая формы прыметнікаў. Прыметнікі з суфіксамі ацэнкі. Ступені параўнання прыметнікаў і іх стылістычныя асаблівасці. Якасныя і адносныя прыметнікі ў беларускай мове. Сінанімія прыметнікаў і назоўнікаў ва ўскосных склонах.</w:t>
      </w:r>
    </w:p>
    <w:p w:rsidR="00513B3F" w:rsidRPr="00513B3F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Лічэбнік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>Функцыянальная характарыстыка лічэбніка. Разрады лічэбнікаў па значэнні і структуры. Колькасныя лічэбнікі і іх групы. Дробавыя лічэбнікі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Зборныя лічэбнікі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Сінтаксічная спалучальнасць лічэбнікаў з назоўнікамі. Парадкавыя лічэбнікі. Лічбы як сродак выражэння колькасных значэнняў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Скланенне лічэбнікаў. Тыповыя памылкі ва ўжыванні. Абазначэнне прыблізнай і няпэўнай колькасці. </w:t>
      </w:r>
    </w:p>
    <w:p w:rsidR="00513B3F" w:rsidRPr="00513B3F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Займеннік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Функцыянальная характарыстыка займенніка. Своеасаблівасць значэння і функцыі займеннікаў. Разрады займеннікаў па значэнні і па суадносінах з іншымі часцінамі мовы. Асаблівасці скланення займеннікаў розных разрадаў. Займеннік як сродак лагічнай і сінтаксічнай арганізацыі тэксту. 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Стылістычнае выкарыстанне займеннікаў. Роля займенніка ў кантэксце. Стылістычныя асаблівасці асабовых займеннікаў. Сінанімія іншых разрадаў займеннікаў. Пропуск асабовых займеннікаў як стылістычны прыём.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Лічэбнік. Зборныя і колькасныя лічэбнікі як сінонімы Сінанімія колькасна-іменных словазлучэнняў. Стылістычная характарыстыка варыянтных форм лічэбнікаў. Выпадкі няўдалага ўтварэння і ўжывання форм лічэбнікаў.</w:t>
      </w:r>
    </w:p>
    <w:p w:rsidR="00513B3F" w:rsidRPr="004660A1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</w:rPr>
        <w:t>Дзеяслоў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>Функцыянальная характарыстыка дзеяслова. Катэгарыяльныя значэнні дзеяслова. Неазначальная форма дзеяслова (інфінітыў), яе ўтварэнне, граматычнае значэнне, марфалагічныя прыметы і сінтаксічныя функцыі. Асновы дзеяслова: інфінітыва і цяперашняга (будучага простага). Прадуктыўныя і непрадуктыўныя класы дзеясловаў. Пераходныя і непераходныя, зваротныя і незваротныя дзеясловы. Катэгорыя стану. Асаблівасці граматычнага выражэння катэгорыі незалежнага, залежнага і зваротна-сярэдняга стану. Сінаніміка стану дзеяслова.</w:t>
      </w:r>
    </w:p>
    <w:p w:rsidR="00513B3F" w:rsidRPr="004660A1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lastRenderedPageBreak/>
        <w:t>Катэгорыя трывання, граматычныя значэнні закончанага і незакончанага трывання, спосабы ўтварэння. Катэгорыя ладу. Значэнне, формы і ўтварэнне абвеснага, загаднага і ўмоўнага ладу. Сінаніміка ладу дзеяслова. Катэгорыя часу. Значэнне і формы дзеясловаў цяперашняга, прошлага і будучага часу. Спецыфіка роду і ліку дзеясловаў. Сінаніміка часу дзеяслова. Катэгорыя асобы дзеяслова, граматычнае значэнне, выражэнне і ўжыванне. Безасабовыя дзеясловы. Спражэнне дзеясловаў. Рознаспрагальныя дзеясловы.</w:t>
      </w:r>
    </w:p>
    <w:p w:rsidR="00513B3F" w:rsidRPr="004660A1" w:rsidRDefault="00513B3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Праблема збалансаванасці дзеяслова і назоўніка ў публіцыстычным тэксце (аказіянальнае ўтварэнне адназоўнікавых дзеясловаў у інтэрнэт-выданнях і іншых СМІ).</w:t>
      </w:r>
      <w:r w:rsidR="004660A1"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Вобразна-экспрэсіўныя якасці дзеяслова. Сінанімія граматычных форм дзеяслова. Сінанімія форм часу. Сінанімія форм трывання. Сінанімія форм ладу.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Дзеепрыметнік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Асаблівасці праяўлення дзеяслоўных катэгорый стану, часу і трывання ў дзеепрыметніку. Прадуктыўнасць і непрадуктыўнасць існавання ў беларускай мове некаторых дзеепрыметнікавых формаў (у параўнанні з рускай мовай). Сродкі сінанімічнай замены дзеепрыметнікаў. Ад’ектывацыя дзеепрыметнікаў. 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Дзеепрыслоўе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>Граматычныя катэгорыі дзеепрыслоўяў. Асаблівасці функцыянавання дзеепрыслоўяў. Адвербіялізацыя дзеепрыслоўяў.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Прыслоўе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>Марфалагічныя прыметы і сінтаксічная роля прыслоўяў. Разрады прыслоўяў паводле значэння. Ступені параўнання якасных прыслоўяў і іх утварэнне. Формы прыслоўяў са значэннем ацэнкі і меры якасці. Спосабы ўтварэння прыслоўяў: прадуктыўнасць – непрадуктыўнасць. Тэкстаўтваральная (інфармацыйная, ацэначная) роля прыслоўяў у тэкстах розных стыляў.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Словы катэгорыі стану (безасабова-прэдыкатыўныя словы)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>Функцыянальная характарыстыка, суадноснасць з рознымі часцінамі мовы.</w:t>
      </w:r>
      <w:r w:rsidRPr="004660A1">
        <w:rPr>
          <w:rFonts w:ascii="Times New Roman" w:hAnsi="Times New Roman" w:cs="Times New Roman"/>
          <w:sz w:val="28"/>
          <w:szCs w:val="28"/>
        </w:rPr>
        <w:t xml:space="preserve">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>Гісторыя вылучэння ў самастойную часціну мовы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4660A1" w:rsidRPr="000F5A1F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F5A1F">
        <w:rPr>
          <w:rFonts w:ascii="Times New Roman" w:hAnsi="Times New Roman" w:cs="Times New Roman"/>
          <w:sz w:val="28"/>
          <w:szCs w:val="28"/>
          <w:lang w:val="be-BY"/>
        </w:rPr>
        <w:t xml:space="preserve">Граматычныя 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 xml:space="preserve">і стылістычныя </w:t>
      </w:r>
      <w:r w:rsidRPr="000F5A1F">
        <w:rPr>
          <w:rFonts w:ascii="Times New Roman" w:hAnsi="Times New Roman" w:cs="Times New Roman"/>
          <w:sz w:val="28"/>
          <w:szCs w:val="28"/>
          <w:lang w:val="be-BY"/>
        </w:rPr>
        <w:t>асаблівасці мадальных слоў як самастойнай часціны мовы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Словаўтваральная і семантычная сувязі мадальных слоў з іншымі часцінамі мовы. Сінтаксічная аснова выдзялення мадальных слоў у асобную групу. Разрады па значэнні, суадноснасць з рознымі часцінамі мовы.</w:t>
      </w:r>
    </w:p>
    <w:p w:rsidR="004660A1" w:rsidRPr="000F5A1F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</w:rPr>
        <w:t>Значэнні і функцыі службовых часцін мовы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Функцыянальная характарыстыка прыназоўніка.</w:t>
      </w:r>
      <w:r w:rsidRPr="004660A1">
        <w:rPr>
          <w:rFonts w:ascii="Times New Roman" w:hAnsi="Times New Roman" w:cs="Times New Roman"/>
          <w:sz w:val="28"/>
          <w:szCs w:val="28"/>
        </w:rPr>
        <w:t xml:space="preserve">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Разрады прыназоўнікаў.  Ужыванне прыназоўнікаў з ускоснымі склонамі назоўнікаў. Асноўныя значэнні прыназоўнікаў. Некаторыя асаблівасці ва ўжыванні прыназоўнікаў. Пераход іншых часцін мовы ў прыназоўнікі (узмацненне аглютынатыўнага сродку). 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Функцыянальная характарыстыка злучнікаў. Семантычныя і граматычныя прыметы злучнікаў. Класіфікацыя злучнікаў паводле паходжання, складу, спосабу ўжывання і функцыянальнага значэння. Злучальныя словы, адрозненне іх ад злучнікаў. 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Часціцы. Семантычная і граматычная характарыстыкі часціц. Разрады часціц паводле функцыянальнага значэння і марфалагічнага складу. Пераход у часціцы іншых часцін мовы.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Функцыянальная характарыстыка выклічнікаў і гукаперайманняў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lastRenderedPageBreak/>
        <w:t>Размежаванне выклічнікаў і гукаперайманняў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Функцыя выклічнікаў і гукаперайманняў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Аказіянальная субстантывацыя і вербалізацыя выклічнікаў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154598" w:rsidRPr="00881B05" w:rsidRDefault="008245AC" w:rsidP="006E016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9.2.</w:t>
      </w:r>
      <w:r w:rsidR="000F5A1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ED2B58">
        <w:rPr>
          <w:rFonts w:ascii="Times New Roman" w:hAnsi="Times New Roman" w:cs="Times New Roman"/>
          <w:b/>
          <w:sz w:val="28"/>
          <w:szCs w:val="28"/>
          <w:lang w:val="be-BY"/>
        </w:rPr>
        <w:t>С</w:t>
      </w:r>
      <w:r w:rsidR="00ED2B58" w:rsidRPr="00881B05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тылістыка </w:t>
      </w:r>
      <w:r w:rsidR="00ED2B58">
        <w:rPr>
          <w:rFonts w:ascii="Times New Roman" w:hAnsi="Times New Roman" w:cs="Times New Roman"/>
          <w:b/>
          <w:sz w:val="28"/>
          <w:szCs w:val="28"/>
          <w:lang w:val="be-BY"/>
        </w:rPr>
        <w:t>с</w:t>
      </w:r>
      <w:r w:rsidR="00154598" w:rsidRPr="00881B05">
        <w:rPr>
          <w:rFonts w:ascii="Times New Roman" w:hAnsi="Times New Roman" w:cs="Times New Roman"/>
          <w:b/>
          <w:sz w:val="28"/>
          <w:szCs w:val="28"/>
          <w:lang w:val="be-BY"/>
        </w:rPr>
        <w:t>інтаксі</w:t>
      </w:r>
      <w:r w:rsidR="00ED2B58">
        <w:rPr>
          <w:rFonts w:ascii="Times New Roman" w:hAnsi="Times New Roman" w:cs="Times New Roman"/>
          <w:b/>
          <w:sz w:val="28"/>
          <w:szCs w:val="28"/>
          <w:lang w:val="be-BY"/>
        </w:rPr>
        <w:t>су</w:t>
      </w:r>
    </w:p>
    <w:p w:rsidR="00154598" w:rsidRPr="004660A1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Стылістычныя рэсурсы сінтаксісу. Асаблівасці сінтаксісу розных стыляў маўлення.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Сістэма сінтаксічных адзінак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Сінтаксіс як вучэнне пра спалучальнасць слоў і пабудову тэксту. Сінтаксічныя сувязі і сінтаксічныя адносіны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Асноўныя сінтаксічныя адзінкі мовы: словаформа, словазлучэнне, сказ, складанае сінтаксічнае цэлае, тэкст. Дыскурс беларускіх СМІ (агульная характарыстыка)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Словазлучэнне, яго тыпы. Структурная схема словазлучэння. Сінтагма. Віды сувязі ў словазлучэннях. Злучальная сувязь і спосабы яе рэалізацыі: з’яднанне, раз’яднанне і перараз’яднанне. Падпарадкавальная сувязь і спосабы яе рэалізацыі: дапасаванне, кіраванне і прымыканне. Некаторыя асаблівасці беларускага кіравання. 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Прэдыкатыўнасць, мадальнасць і інтанацыя паведамлення як асноўныя адзнакі сказа. Граматычныя катэгорыі часу, асобы і іх структурная роля ў афармленні сказа. Класіфікацыі сказаў. Сказ і выказванне. Сказ у ролі загалоўку публіцыстычнага тэксту. 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Просты сказ. Фармальная арганізацыя простага сказа. Структурная схема сказа. Члены сказа і дэтэрмінанты. Марфалагізаваныя і немарфалагізаваныя члены сказа. Спосабы граматычнага выражэння галоўных членаў сказа. Прэдыкатыўная сувязь і спосабы яе рэалізацыі: каардынацыя, суразмяшчэнне і прыцягненне. </w:t>
      </w:r>
    </w:p>
    <w:p w:rsidR="004660A1" w:rsidRPr="004660A1" w:rsidRDefault="004660A1" w:rsidP="006E0161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0A1">
        <w:rPr>
          <w:rFonts w:ascii="Times New Roman" w:hAnsi="Times New Roman" w:cs="Times New Roman"/>
          <w:sz w:val="28"/>
          <w:szCs w:val="28"/>
        </w:rPr>
        <w:t>Даданыя члены сказа. Значэнні і функцыі ў сказе. Азначэнне і спосабы яго выражэння.Прыдатак. Дапаўненне, структурныя тыпы і спосабы выражэння. Акалічнасць, тыпы і спосабы выражэння. Сінкрэтызм даданых членаў сказаў.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Аднасастаўныя сказы. Прырода аднасастаўнасці і месца аднасастаўных сказаў у класіфікацыйнай сістэме сінтаксічных канструкцый. Тыпы аднасастаўных сказаў. Няпоўныя сказы і адрозненне іх ад аднасастаўных. Сказы нерасчлянёнага тыпу. Ускладнены сказ. Сказы з аднароднымі членамі. Зваротак. Далучальныя канструкцыі.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Семантычная арганізацыя простага сказа. Актывізацыя мадальных працэсаў у сучасных СМІ. Камунікатыўная арганізацыя простага сказа. Актуальнае чляненне выказвання. Камунікатыўная парадыгма сказа. Парадак слоў у сказе.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Стылістычныя асаблівасці розных тыпаў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простага сказа. Поўныя і няпоўныя сказы ў розных стылях маўлення. Экспрэсіўнасць эліптычных канструкцый. Фігура ўмоўчання. Сінанімія асабовых, безасабовых, няпэўна-асабовых і абагульнена-асабовых сказаў. Аднасастаўныя і двухсастаўныя сказы. Стылістычныя асаблівасці сцвярджальных і адмоўных сказаў.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Сінанімія формы выказніка. Значэнне дапаможных дзеясловаў. Сінанімія назоўнага і творнага прэдыкатыўнага ў састаўным выказніку. “Расшчапленне выказніка”. Дапасаванне выказніка да дзейніка.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>Актуальнае чляненне выказвання і парадак слоў у сказе. Інверсія членаў сказа. Месца членаў сказа пры прамым парадку слоў. Памылкі пры інверсіі членаў сказа.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Некаторыя выпадкі кіравання. Сінанімія прыназоўнікавых і беспрыназоўнікавых канструкцый. Сінанімія прыназоўнікаў. Кіраванне пры сінанімічных словах. Нанізванне аднолькавых склонаў. Склоны дапаўнення пры дзеясловах з адмоўем. Кіраванне пры аднародных членах сказа. Родны склон аб’екта і родны склон суб’екта.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Сказы з аднароднымі членамі. Стылістычнае значэнне розных спосабаў падбору і спалучэння аднародных членаў. Сінанімічныя злучнікі пры аднародных членах. Значэнне пропуску і паўтарэння злучнікаў. Прыназоўнікі пры аднародынх членах. Стылістычнае значэнне абагульняльных слоў. Памылкі ў сказах з аднароднымі членамі – лагічныя і граматычныя. 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Паралельныя сінтаксічныя канструкцыі. Параўнальна-стылістычная характарыстыка простых сказаў з дзеепрыслоўным словазлучэннем і складаных сказаў з даданым азначальным. Сінанімія сказаў з аддзеяслоўным назоўнікам і сказаў з асабовым дзеясловам. Сінанімія сказа з аднароднымі выказнікамі і сказа з дзеепрыслоўнай канструкцыяй, інфінітыўнага сказа і сказа з асабовым дзеясловам. Пасіўныя і актыўныя канструкцыі. Адасобленыя члены сказа – азначэнні, прыдаткі. Тлумачальныя члены сказа.</w:t>
      </w:r>
    </w:p>
    <w:p w:rsid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Дзеепрыметныя словазлучэнні.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Дзеепрыслоўныя словазлучэнні.</w:t>
      </w:r>
      <w:r w:rsidR="000F5A1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Канструкцыі з аддзеяслоўнымі назоўнікамі.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Складаны сказ, яго фармальная, семантычная і камунікатыўная арганізацыя. Прынцыпы класіфікацыі і тыпалагічная характарыстыка складаных сказаў. Тыпы складаных сказаў. Складаназлучаныя сказы,  граматычная прырода, будова і значэнне. Знакі прыпынку ў складаназлучаных сказах. Складаназалежныя сказы. Сродкі сувязі іх частак. Віды даданых частак. Знакі прыпынку ў складаназалежных сказах.  Складаныя бяззлучнікавыя сказы. Сродкі сувязі частак бяззлучнікавых сказаў. Тыпы бяззлучнікавых сказаў у залежнасці ад структуры і значэння. Пунктуацыя ў бяззлучнікавых сказах.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Складаныя сказы з рознымі відамі сувязі (камбінаванай будовы), пунктуацыя ў іх. 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Складанае сінтаксічнае цэлае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Ланцуговая, паралельная і далучальная віды сувязі паміж асобнымі сказамі ў складзе складанага сінтаксічнага цэлага. Абзац і складанае сінтаксічнае цэлае. Перыяд. Структурныя, інтанацыйныя і выяўленчыя ўласцівасці перыяда. 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Паняцце аб сінтаксісе звязнага маўлення. Складаныя формы арганізацыі дыялагічнага і маналагічнага маўлення. Тэкст.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Чужая мова, яе віды (простая, ускосная і няўласна-простая) і спосабы ўвядзення ў тэкст. Сінтаксічныя асаблівасці разнавіднасцей чужой мовы. Чужая мова і словы аўтара, сувязь і ўзаемаадносіны паміж імі. Пунктуацыя пры чужой мове. Рэпліка, маналог, дыялог, палілог, іх арганізацыя, функцыі і стылістычная роля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Новыя з’явы ў сучасным сінтаксісе. Экспрэсіўнае вылучэнне членаў сказа. Адчляненне. Сегментацыя. Назоўны ўяўлення. Адчленены інфінітыў. Займеннікава-назоўнікавыя канструкцыі. Назоўнікава-займеннікавыя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>канструкцыі. Далучальныя канструкцыі. Парцэляцыя. Уводныя, устаўныя словы і сказы. Стылістычнае выкарыстанне звароткаў.</w:t>
      </w:r>
    </w:p>
    <w:p w:rsid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Асаблівыя прыёмы стылістычнай арганізацыі маўлення. Перыяд. Стылістычныя і рытарычныя фігуры. Анафара. Эпіфара.. Хіязм. Зеўгма. Алюзія. Сінтаксічны паралелізм. Кальцо страфы. Капазіцыйны стык (эпанафара). Градацыя. Антытэза. Паўтор. Рытарычнае пытанне. Рытарычны зваротак.</w:t>
      </w:r>
    </w:p>
    <w:p w:rsidR="004660A1" w:rsidRPr="000F5A1F" w:rsidRDefault="000F5A1F" w:rsidP="006E0161">
      <w:pPr>
        <w:numPr>
          <w:ilvl w:val="0"/>
          <w:numId w:val="24"/>
        </w:num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0F5A1F">
        <w:rPr>
          <w:rFonts w:ascii="Times New Roman" w:hAnsi="Times New Roman" w:cs="Times New Roman"/>
          <w:b/>
          <w:sz w:val="28"/>
          <w:szCs w:val="28"/>
          <w:lang w:val="be-BY"/>
        </w:rPr>
        <w:t>ПУНКТУАЦЫЯ І ЯЕ СТЫЛІСТЫЧНЫЯ МАГЧЫМАСЦІ</w:t>
      </w:r>
    </w:p>
    <w:p w:rsidR="004660A1" w:rsidRPr="004660A1" w:rsidRDefault="004660A1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Прадмет і задачы пунктуацыі. Пунктуацыя як графічны сродак інтанацыйнага выдзялення сінтагм. Актуальнае чляненне сказа, інтанацыя і знакі прыпынку. Сінтаксічная, сэнсава размежавальная і стылістычная функцыя знакаў прыпынку.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Паравербальныя сродкі камунікацыі (эматыконы, смайлікі і інш.).</w:t>
      </w:r>
    </w:p>
    <w:p w:rsidR="00D22607" w:rsidRPr="008906E8" w:rsidRDefault="000F5A1F" w:rsidP="006E016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1</w:t>
      </w:r>
      <w:r w:rsidR="008245AC">
        <w:rPr>
          <w:rFonts w:ascii="Times New Roman" w:hAnsi="Times New Roman" w:cs="Times New Roman"/>
          <w:b/>
          <w:sz w:val="28"/>
          <w:szCs w:val="28"/>
          <w:lang w:val="be-BY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="00D22607" w:rsidRPr="008906E8">
        <w:rPr>
          <w:rFonts w:ascii="Times New Roman" w:hAnsi="Times New Roman" w:cs="Times New Roman"/>
          <w:b/>
          <w:sz w:val="28"/>
          <w:szCs w:val="28"/>
          <w:lang w:val="be-BY"/>
        </w:rPr>
        <w:t xml:space="preserve"> СТЫЛІСТЫЧНАЯ СІСТЭМА ЛІТАРАТУРНАЙ МОВЫ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Функцыянальны стыль як адна з асноўных катэгорый стылістыкі. Паняцце аб функцыянальным стылі. Агульная характарыстыка функцыянальных стыляў: канструктыўны прынцып, вобразнасць, стандарт і экспрэсія, тэорыя газетнай штампаванасці, індывідуальнасць. Прынцыпы класіфікацыі функцыянальных стыляў.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Сістэма стыляў сучаснай літаратурнай мовы. Пытанне аб іерархіі стыляў. Узаемадзеянне функцыянальных стыляў. Паняцце аб стылявой норме і стылёвым эстэтычным ідэале. 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b/>
          <w:sz w:val="28"/>
          <w:szCs w:val="28"/>
          <w:lang w:val="be-BY"/>
        </w:rPr>
        <w:t>Навуковы стыль</w:t>
      </w:r>
      <w:r w:rsidR="008245AC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Навуковы стыль як функцыянальная разнавіднасць літаратурнай мовы, </w:t>
      </w:r>
      <w:r>
        <w:rPr>
          <w:rFonts w:ascii="Times New Roman" w:hAnsi="Times New Roman" w:cs="Times New Roman"/>
          <w:sz w:val="28"/>
          <w:szCs w:val="28"/>
          <w:lang w:val="be-BY"/>
        </w:rPr>
        <w:t>што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абслугоўвае галіну навукі, тэхнікі, вытворчасці. Асноўная функцыя навуковага стылю. Разнавіднасці навуковага стылю і яго жанры. Асаблівасці стылю навуковага выкладу: дакладнасць і аб’ектыўнасць перадачы інфармацыі, лагічная паслядоўнасць і абагульненасць выкладу, адназначнасць, сцісласць выказвання пры захаванні насычанасці зместу і г.д.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Моўныя асаблівасці навуковага стылю. Шырокае выкарыстанне тэрміналагічнай, абстрактнай, агульнанавуковай лексікі. Тэрмін як стылеўтваральная прымета навуковага стылю. Выкарыстанне эмацыянальна-экспрэсіўных і вобразных сродкаў мовы і іх спецыфіка ў навуковым стылі. Фразеалогія навуковага маўлення. Марфалагічныя асаблівасці стылю. Іменны характар навуковага стылю. Сінтаксічныя асаблівасці навуковага стылю. Складаныя сказы і ўскладнёныя сінтаксічныя канструкцыі з разгорнутай і ўпарадкаванай сувяззю паміж асобнымі часткамі выказвання. Асаблівасці стылю навукова-папулярнага выкладу. Выкарыстанне элементаў навуковага стылю ў іншых функцыянальных стылях.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B4CD8">
        <w:rPr>
          <w:rFonts w:ascii="Times New Roman" w:hAnsi="Times New Roman" w:cs="Times New Roman"/>
          <w:b/>
          <w:sz w:val="28"/>
          <w:szCs w:val="28"/>
          <w:lang w:val="be-BY"/>
        </w:rPr>
        <w:t>Афіцыйна-справавы стыль</w:t>
      </w:r>
      <w:r w:rsidR="008245AC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Афіцыйна-справавы стыль як функцыянальная разнавіднасць літаратурнай мовы, </w:t>
      </w:r>
      <w:r>
        <w:rPr>
          <w:rFonts w:ascii="Times New Roman" w:hAnsi="Times New Roman" w:cs="Times New Roman"/>
          <w:sz w:val="28"/>
          <w:szCs w:val="28"/>
          <w:lang w:val="be-BY"/>
        </w:rPr>
        <w:t>што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абслугоўвае афіцыйна-справавыя адносіны паміж людзьмі, установамі, краінамі, паміж грамадзянамі і дзяржавай. Асноўная функцыя афіцыйна-справавога стылю. Разнавіднасці афіцыйнага стылю і яго жанры. Асаблівасці афіцыйна-справавога выкладу: стандартнае размяшчэнне матэрыялу ў пэўнай лагічнай паслядоўнасці, дакладнасць фармулёвак, склад абавязковых элементаў афармлення дакумента,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>ужыванне ўласцівых гэтаму стылю клішэ, апавядальны характар, сцісласць, кампактнасць, эканомнае выкарыстанне моўных сродкаў, слабая індывідуальнасць стылю.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Моўныя асаблівасці афіцыйна-справавога стылю. Наяўнасць спецыфічнай лексікі і фразеалогіі, характэрнай для афіцыйна-справавога стылю. Тэрміналогія, наменклатурныя найменні, складанаскарочаныя словы, абрэвіятуры. Паняцце канцылярызма. Шырокае выкарыстанне канструкцый з аддзеяслоўнымі назоўнікамі, сказаў з адыменнымі прыназоўнікамі, складаных сказаў. Выкарыстанне элементаў афіцыйна-справавога стылю ў іншых функцыянальных стылях.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B4CD8">
        <w:rPr>
          <w:rFonts w:ascii="Times New Roman" w:hAnsi="Times New Roman" w:cs="Times New Roman"/>
          <w:b/>
          <w:sz w:val="28"/>
          <w:szCs w:val="28"/>
        </w:rPr>
        <w:t>Гутарковы (размоўны) стыль</w:t>
      </w:r>
      <w:r w:rsidR="008245AC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Гутарковы стыль (гутарковае маўленне) як функцыянальная разнавіднасць літаратурнай мовы. Асноўная функцыя гутарковага стылю. Разнавіднасці гутарковага стылю. Адносіны да літаратурнай нормы. Умовы функцыявання гутарковага стылю: неафіцыйнасць і натуральнасць зносін, непасрэдны ўдзел суразмоўцаў у маўленні, непадрыхтаванасць маўлення, яго аўтаматызм, адсутнасць папярэдняга адбору маўленчага матэрыялу, эмацыянальна-ацэначная рэакцыя суразмоўцы, дыялагічны характар выказвання.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Паравербальныя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сродкі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ў фармаванні гутарковага стылю: сітуацыя, абставіны, міміка, жэсты, рэакцыя суразмоўцаў, характар іх узаемаадносін.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Моўныя асаблівасці гутарковага стылю. Асаблівасці вымаўлення. Роля інтанацыі, фразавага націску, рытму, паўз у выказванні. Шырокае выкарыстанне гутарковай і прастамоўнай лексікі, эмацыянальна-экспрэсіўнай і ацэначнай лексікі, фразеалагічных адзінак. Марфалагічныя і словаўтваральныя асаблівасці гутарковага стылю. Актыўнае выкарыстанне выклічнікаў, часціц, займеннікаў, мадальных слоў, размоўных склонавых форм назоўнікаў, разнастайных дзеяслоўных форм. Асаблівасці сінтаксісу гутарковага стылю: перавага простых сказаў, выкарыстанне пытальных, клічных сказаў, эліптычных канструкцый, няпоўных сказаў, слоў-сказаў, пабочных слоў і словазлучэнняў, устаўных канструкцый, інфінітыўных сказаў. Актыўнасць далучальных канструкцый розных тыпаў. Выкарыстанне элементаў гутарковага маўлення ў іншых функцыянальных стылях.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b/>
          <w:sz w:val="28"/>
          <w:szCs w:val="28"/>
          <w:lang w:val="be-BY"/>
        </w:rPr>
        <w:t>Публіцыстычны стыль</w:t>
      </w:r>
      <w:r w:rsidR="008245AC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Публіцыстычны стыль як разнавіднасць літаратурнага маўлення. Асноўныя функцыі публіцыстычнага стылю. Разнавіднасці публіцыстычнага стылю і яго жанры. Канструктыўны прынцып публіцыстычнага стылю (спалучэнне стандарта і экспрэсіі, лагічнага і вобразнага, ацэначнага і доказнага). Моўныя асаблівасці публіцыстычнага стылю. Сацыяльная ацэначнасць моўных сродкаў. Дынамічнасць выяўленчых і стандартных сродкаў у публіцыстычным стылі. Ужыванне слоў і выразаў, новых слоў, значэнняў і словазлучэнняў, своеасаблівых метафар у публіцыстычным стылі. Сродкі выражэння экспрэсіі і вобразнасці ў публіцыстычным стылі. Стылістычная характарыстыка выкарыстання марфалагічных сродкаў. Асаблівасці выкарыстання сінтаксічных сродкаў. Стылістыка газетных жанраў як частка функцыянальнай стылістыкі. Паняцце аб стылістыцы газетных жанраў, спецыфіка гэтай дысцыпліны. Спецыфіка мовы і стылю газетных жанраў (інфармацыйная заметка, справаздача, інтэрв’ю,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>рэпартаж, карэспандэнцыя, артыкул, нарыс, фельетон, памфлет, рэцэнзія, агляд, эсэ). Праява вобраза аўтара і яго маўленчае ўвасабленне ў жанрах. Выкарыстанне розных відаў чужога маўлення. Суадносіны розных пластоў стылістычна афарбаванай лексікі ў жанрах.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Месца публіцыстычнага стылю ў сістэме іншых функцыянальных стыляў. Уплыў іншых функцыянальных стыляў на публіцыстычны стыль. Станоўчыя і адмоўныя бакі гэтага ўплыву. Роля публіцыстыкі ў фармаванні стылістычных густаў і ў станаўленні моўнай нормы. 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Тэлевізійнае маўленне і радыёмаўленне. Іх месца ў сістэме стыляў. Лінгвістычная спецыфіка, жанры і формы тэлевізійнага і радыёмаўлення.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Віды і жанры рэкламы. Іх месца ў сістэме функцыянальных стыляў. Стылістычныя і кампазіцыйныя асаблівасці рэкламы. Аб’екты рэкламы і тэкст.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b/>
          <w:sz w:val="28"/>
          <w:szCs w:val="28"/>
          <w:lang w:val="be-BY"/>
        </w:rPr>
        <w:t>Літаратурна-мастацкі стыль</w:t>
      </w:r>
      <w:r w:rsidR="008245AC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Літаратурная мова і мова мастацкай літаратуры. Літаратурна-мастацкі стыль як функцыянальная разнавіднасць літаратурнага маўлення. Асноўныя функцыі літаратурна-мастацкага стылю. Вобразнае адлюстраванне рэчаіснасці </w:t>
      </w:r>
      <w:r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важнейшы прынцып літаратурна-мастацкага стылю. Жанры мастацкай літаратуры і іх стылістычныя асаблівасці. </w:t>
      </w:r>
    </w:p>
    <w:p w:rsidR="00D22607" w:rsidRPr="00154598" w:rsidRDefault="00D22607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Індывідуальна-аўтарскі стыль. Адзінства камунікатыўнай і эстэтычнай функцый мовы мастацкай літаратуры. Выкарыстанне маўленчых сродкаў і іх арганізацыя ў мастацкай літаратуры. Вобраз аўтара і вобраз апавядальніка і іх маўленчыя формы адлюстравання ў стылі мастацкага твора. Тыпы апавядання ў мастацкім творы. Нормы літаратурнай мовы і праблемы нормы ў мастацкай літаратуры. Адносіны мовы мастацкай літаратуры да сістэмы функцыянальных стыляў сучаснай літаратурнай мовы.</w:t>
      </w:r>
    </w:p>
    <w:p w:rsidR="00154598" w:rsidRPr="000F5A1F" w:rsidRDefault="000F5A1F" w:rsidP="006E016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1</w:t>
      </w:r>
      <w:r w:rsidR="008245AC">
        <w:rPr>
          <w:rFonts w:ascii="Times New Roman" w:hAnsi="Times New Roman" w:cs="Times New Roman"/>
          <w:b/>
          <w:sz w:val="28"/>
          <w:szCs w:val="28"/>
          <w:lang w:val="be-BY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0F5A1F">
        <w:rPr>
          <w:rFonts w:ascii="Times New Roman" w:hAnsi="Times New Roman" w:cs="Times New Roman"/>
          <w:b/>
          <w:sz w:val="28"/>
          <w:szCs w:val="28"/>
          <w:lang w:val="be-BY"/>
        </w:rPr>
        <w:t>СТЫЛІСТЫКА ТЭКСТУ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Паняцце аб тэксце. Канстытутыўныя прыметы тэксту. Суадносіны </w:t>
      </w:r>
      <w:r w:rsidR="008245AC">
        <w:rPr>
          <w:rFonts w:ascii="Times New Roman" w:hAnsi="Times New Roman" w:cs="Times New Roman"/>
          <w:sz w:val="28"/>
          <w:szCs w:val="28"/>
          <w:lang w:val="be-BY"/>
        </w:rPr>
        <w:t xml:space="preserve">        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“мова – маўленне – тэкст”.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Структура тэксту. Асноўныя адзінкі тэксту. Складанае сінтаксічнае цэлае (празаічная страфа) і абзац як найменшыя адзінкі тэксту. Іх суадносіны. Фрагмент і іншыя буйныя адзінкі тэксту (раздзел, частка, глава і інш.).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Тыпы тэкстаў, звязаныя з пазіцыяй вытворцы маўлення: маўленне ад 1-й асобы, маўленне ад 2-й асобы, маўленне ад 3-й асобы. Вобраз аўтара і вобраз апавядальніка як найважнейшая праблема стылістыкі мастацкага і публіцыстычнага тэксту. Структура катэгорыі аўтара публіцыстычнага тэксту.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Функцыянальна-сэнсавыя тыпы маўлення: апісанне, апавяданне і разважанне.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Архітэктанічная функцыя моўных адзінак у мастацкім і публіцыстычным тэксце. Ключавыя словы, моўны лейтматыў, архітэктанічны паўтор.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Стылістычныя функцыі чужога маўлення ў розных відах тэкстаў.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Простая мова. Ускосная мова. Няўласна-простая мова. Маналог. Дыялог. Полілог.</w:t>
      </w:r>
    </w:p>
    <w:p w:rsidR="00154598" w:rsidRPr="00154598" w:rsidRDefault="00154598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Стылістычныя асаблівасці жанравых форм маўлення.</w:t>
      </w:r>
    </w:p>
    <w:p w:rsidR="004E739F" w:rsidRDefault="00F75816" w:rsidP="006E0161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16CA0">
        <w:rPr>
          <w:rFonts w:ascii="Times New Roman" w:hAnsi="Times New Roman" w:cs="Times New Roman"/>
          <w:b/>
          <w:sz w:val="28"/>
          <w:szCs w:val="28"/>
          <w:lang w:val="be-BY"/>
        </w:rPr>
        <w:br w:type="page"/>
      </w:r>
    </w:p>
    <w:p w:rsidR="004477DD" w:rsidRDefault="004E2DB1" w:rsidP="006E0161">
      <w:pPr>
        <w:widowControl w:val="0"/>
        <w:ind w:firstLine="709"/>
        <w:jc w:val="center"/>
        <w:rPr>
          <w:rStyle w:val="FontStyle59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МОДУЛЬ</w:t>
      </w:r>
      <w:r w:rsidR="000B3428" w:rsidRPr="004477DD">
        <w:rPr>
          <w:rFonts w:ascii="Times New Roman" w:hAnsi="Times New Roman" w:cs="Times New Roman"/>
          <w:b/>
          <w:sz w:val="28"/>
          <w:szCs w:val="28"/>
          <w:lang w:val="be-BY"/>
        </w:rPr>
        <w:t xml:space="preserve"> ІІ </w:t>
      </w:r>
      <w:r w:rsidR="000B3428" w:rsidRPr="004477DD">
        <w:rPr>
          <w:rStyle w:val="FontStyle59"/>
          <w:b/>
          <w:sz w:val="28"/>
          <w:szCs w:val="28"/>
          <w:lang w:val="be-BY"/>
        </w:rPr>
        <w:t xml:space="preserve">“МОВА І СТЫЛЬ СРОДКАЎ МАСАВАЙ КАМУНІКАЦЫІ” </w:t>
      </w:r>
    </w:p>
    <w:p w:rsidR="004E739F" w:rsidRPr="004477DD" w:rsidRDefault="000B3428" w:rsidP="006E0161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4477DD">
        <w:rPr>
          <w:rStyle w:val="FontStyle59"/>
          <w:b/>
          <w:sz w:val="28"/>
          <w:szCs w:val="28"/>
          <w:lang w:val="be-BY"/>
        </w:rPr>
        <w:t>(РУСКАМОЎНЫЯ ТЭКСТЫ СМК)</w:t>
      </w:r>
    </w:p>
    <w:p w:rsidR="004E739F" w:rsidRPr="004E739F" w:rsidRDefault="004E739F" w:rsidP="006E0161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46E3B">
        <w:rPr>
          <w:rFonts w:ascii="Times New Roman" w:hAnsi="Times New Roman"/>
          <w:b/>
          <w:sz w:val="28"/>
          <w:szCs w:val="28"/>
        </w:rPr>
        <w:t>1.ВВЕДЕНИЕ</w:t>
      </w:r>
    </w:p>
    <w:p w:rsidR="004E739F" w:rsidRPr="004477DD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7DD">
        <w:rPr>
          <w:rFonts w:ascii="Times New Roman" w:hAnsi="Times New Roman" w:cs="Times New Roman"/>
          <w:sz w:val="28"/>
          <w:szCs w:val="28"/>
        </w:rPr>
        <w:t>Природа и сущность языка. Язык и мышление. Язык и речь.</w:t>
      </w:r>
    </w:p>
    <w:p w:rsidR="004E739F" w:rsidRPr="000F5A1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1F">
        <w:rPr>
          <w:rFonts w:ascii="Times New Roman" w:hAnsi="Times New Roman" w:cs="Times New Roman"/>
          <w:sz w:val="28"/>
          <w:szCs w:val="28"/>
        </w:rPr>
        <w:t>Понятие о современном  русском литературном языке. Русский язык как форма выражения национальной культуры и национального</w:t>
      </w:r>
      <w:r w:rsidRPr="004477DD">
        <w:rPr>
          <w:rFonts w:ascii="Times New Roman" w:hAnsi="Times New Roman" w:cs="Times New Roman"/>
          <w:sz w:val="28"/>
          <w:szCs w:val="28"/>
        </w:rPr>
        <w:t xml:space="preserve"> самосознания русского народа. Многофункциональность русского языка: русский язык – национальный язык русского народа; русский язык как средство межнационального общения народов России и стран СНГ; русский язык в современном мире. Взаимодействие русского и других национальных языков. Понятие о </w:t>
      </w:r>
      <w:r w:rsidRPr="000F5A1F">
        <w:rPr>
          <w:rFonts w:ascii="Times New Roman" w:hAnsi="Times New Roman" w:cs="Times New Roman"/>
          <w:sz w:val="28"/>
          <w:szCs w:val="28"/>
        </w:rPr>
        <w:t>современном русском языке.</w:t>
      </w:r>
    </w:p>
    <w:p w:rsidR="004E739F" w:rsidRPr="004477DD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1F">
        <w:rPr>
          <w:rFonts w:ascii="Times New Roman" w:hAnsi="Times New Roman" w:cs="Times New Roman"/>
          <w:sz w:val="28"/>
          <w:szCs w:val="28"/>
        </w:rPr>
        <w:t>Русский литературный язык – нормированная форма национального языка. Две разновидности русского литературного языка: книжная речь и разговорная речь. Понятие языковой нормы. Норма в фонетике, орфоэпии, лексике, фразеологии, словообразовании</w:t>
      </w:r>
      <w:r w:rsidRPr="004477DD">
        <w:rPr>
          <w:rFonts w:ascii="Times New Roman" w:hAnsi="Times New Roman" w:cs="Times New Roman"/>
          <w:sz w:val="28"/>
          <w:szCs w:val="28"/>
        </w:rPr>
        <w:t>, грамматике, орфографии и пунктуации. Отличие литературного языка от диалектов, жаргонов, просторечия. Кодификация норм литературного языка. Вариантность норм языка. Русский литературный язык и язык художественной литературы. Русский литературный язык и язык СМИ.</w:t>
      </w:r>
    </w:p>
    <w:p w:rsidR="004E739F" w:rsidRPr="004477DD" w:rsidRDefault="000F5A1F" w:rsidP="006E0161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be-BY"/>
        </w:rPr>
        <w:t xml:space="preserve">2. </w:t>
      </w:r>
      <w:r w:rsidR="004907DD">
        <w:rPr>
          <w:rFonts w:ascii="Times New Roman" w:hAnsi="Times New Roman" w:cs="Times New Roman"/>
          <w:b/>
          <w:caps/>
          <w:sz w:val="28"/>
          <w:szCs w:val="28"/>
        </w:rPr>
        <w:t>стилистические ресурсы ФОНЕТИКи</w:t>
      </w:r>
      <w:r w:rsidR="004E739F" w:rsidRPr="004477DD">
        <w:rPr>
          <w:rFonts w:ascii="Times New Roman" w:hAnsi="Times New Roman" w:cs="Times New Roman"/>
          <w:b/>
          <w:caps/>
          <w:sz w:val="28"/>
          <w:szCs w:val="28"/>
        </w:rPr>
        <w:t>. ОРФОЭПИЯ</w:t>
      </w:r>
    </w:p>
    <w:p w:rsidR="004E739F" w:rsidRPr="004477DD" w:rsidRDefault="004E739F" w:rsidP="006E0161">
      <w:pPr>
        <w:pStyle w:val="ad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7DD">
        <w:rPr>
          <w:rFonts w:ascii="Times New Roman" w:hAnsi="Times New Roman" w:cs="Times New Roman"/>
          <w:sz w:val="28"/>
          <w:szCs w:val="28"/>
        </w:rPr>
        <w:t>Понятие о фонетике. Основные фонетические единицы: фраза, речевой такт, фонетическое слово, слог, ударение, интонация.</w:t>
      </w:r>
    </w:p>
    <w:p w:rsidR="004E739F" w:rsidRPr="004477DD" w:rsidRDefault="004E739F" w:rsidP="006E0161">
      <w:pPr>
        <w:pStyle w:val="ad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7DD">
        <w:rPr>
          <w:rFonts w:ascii="Times New Roman" w:hAnsi="Times New Roman" w:cs="Times New Roman"/>
          <w:sz w:val="28"/>
          <w:szCs w:val="28"/>
        </w:rPr>
        <w:t>Звук и его характеристика. Согласные и гласные звуки.</w:t>
      </w:r>
    </w:p>
    <w:p w:rsidR="004E739F" w:rsidRPr="004477DD" w:rsidRDefault="004E739F" w:rsidP="006E0161">
      <w:pPr>
        <w:pStyle w:val="ad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7DD">
        <w:rPr>
          <w:rFonts w:ascii="Times New Roman" w:hAnsi="Times New Roman" w:cs="Times New Roman"/>
          <w:sz w:val="28"/>
          <w:szCs w:val="28"/>
        </w:rPr>
        <w:t>Фонология. Звуки русского языка в фонологическом аспекте. Понятие о фонеме. Состав согласных фонем. Характеристика согласных фонем по твердости – мягкости и глухости – звонкости. Состав гласных фонем и их характеристика. Позиционные чередования согласных и гласных. Фонетическая транскрипция.</w:t>
      </w:r>
    </w:p>
    <w:p w:rsidR="004E739F" w:rsidRPr="004477DD" w:rsidRDefault="004E739F" w:rsidP="006E0161">
      <w:pPr>
        <w:pStyle w:val="ad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7DD">
        <w:rPr>
          <w:rFonts w:ascii="Times New Roman" w:hAnsi="Times New Roman" w:cs="Times New Roman"/>
          <w:sz w:val="28"/>
          <w:szCs w:val="28"/>
        </w:rPr>
        <w:t>Фонетика и фоника. Эстетическая роль звуков речи и других фонетических средств языка. Значение звуковой организации речи.</w:t>
      </w:r>
    </w:p>
    <w:p w:rsidR="004E739F" w:rsidRPr="004477DD" w:rsidRDefault="004E739F" w:rsidP="006E0161">
      <w:pPr>
        <w:pStyle w:val="ad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7DD">
        <w:rPr>
          <w:rFonts w:ascii="Times New Roman" w:hAnsi="Times New Roman" w:cs="Times New Roman"/>
          <w:sz w:val="28"/>
          <w:szCs w:val="28"/>
        </w:rPr>
        <w:t>Орфоэпия и её значение. Русское литературное произношение в его историческом развитии. Нормы современного литературного произношения. Особенности произношения гласных, согласных звуков и их сочетаний, аббревиатур. Произношение некоторых грамматических форм. Произношение заимствованных слов. Активные процессы в области ударения. Колебания в пределах нормы. Основные тенденции развития современного литературного произношения. Стили произношения.</w:t>
      </w:r>
    </w:p>
    <w:p w:rsidR="004E739F" w:rsidRPr="004477DD" w:rsidRDefault="004E739F" w:rsidP="006E0161">
      <w:pPr>
        <w:pStyle w:val="ad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7DD">
        <w:rPr>
          <w:rFonts w:ascii="Times New Roman" w:hAnsi="Times New Roman" w:cs="Times New Roman"/>
          <w:sz w:val="28"/>
          <w:szCs w:val="28"/>
        </w:rPr>
        <w:t>Орфоэпические словари: «Орфоэпический словарь русского языка. Произношение, ударение, грамматические формы» под ред. Р. И. Аванесова; «Словарь ударений русского языка» Ф. Л. Агеенко, М. В. Зарвы.</w:t>
      </w:r>
    </w:p>
    <w:p w:rsidR="004E739F" w:rsidRPr="004477DD" w:rsidRDefault="004E739F" w:rsidP="006E0161">
      <w:pPr>
        <w:pStyle w:val="ad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7DD">
        <w:rPr>
          <w:rFonts w:ascii="Times New Roman" w:hAnsi="Times New Roman" w:cs="Times New Roman"/>
          <w:b/>
          <w:sz w:val="28"/>
          <w:szCs w:val="28"/>
        </w:rPr>
        <w:t>3.Г</w:t>
      </w:r>
      <w:r w:rsidRPr="004477DD">
        <w:rPr>
          <w:rFonts w:ascii="Times New Roman" w:hAnsi="Times New Roman" w:cs="Times New Roman"/>
          <w:b/>
          <w:caps/>
          <w:sz w:val="28"/>
          <w:szCs w:val="28"/>
        </w:rPr>
        <w:t>ра</w:t>
      </w:r>
      <w:r w:rsidRPr="004477DD">
        <w:rPr>
          <w:rFonts w:ascii="Times New Roman" w:hAnsi="Times New Roman" w:cs="Times New Roman"/>
          <w:b/>
          <w:sz w:val="28"/>
          <w:szCs w:val="28"/>
        </w:rPr>
        <w:t xml:space="preserve">ФИКА. ОРФОГРАФИЯ </w:t>
      </w:r>
    </w:p>
    <w:p w:rsidR="004E739F" w:rsidRPr="004477DD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7DD">
        <w:rPr>
          <w:rFonts w:ascii="Times New Roman" w:hAnsi="Times New Roman" w:cs="Times New Roman"/>
          <w:sz w:val="28"/>
          <w:szCs w:val="28"/>
        </w:rPr>
        <w:t>Понятие о графике. Алфавит. Обозначение гласных и согласных звуков на письме. Обозначение мягкости согласных. Слоговой принцип русской графики.</w:t>
      </w:r>
    </w:p>
    <w:p w:rsidR="004E739F" w:rsidRPr="004477DD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7DD">
        <w:rPr>
          <w:rFonts w:ascii="Times New Roman" w:hAnsi="Times New Roman" w:cs="Times New Roman"/>
          <w:sz w:val="28"/>
          <w:szCs w:val="28"/>
        </w:rPr>
        <w:lastRenderedPageBreak/>
        <w:t>Понятие об орфографии. Морфологический принцип русской орфографии. Фонетический принцип. Традиционные и дифференцирующие написания в русской орфографии. Слитные, раздельные и дефисные написания. Орфография собственных имен. Правила переноса слов. Проблемы орфографии на современном этапе.</w:t>
      </w:r>
    </w:p>
    <w:p w:rsidR="004E739F" w:rsidRPr="004907DD" w:rsidRDefault="000F5A1F" w:rsidP="006E0161">
      <w:pPr>
        <w:pStyle w:val="4"/>
        <w:spacing w:before="0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  <w:lang w:val="be-BY"/>
        </w:rPr>
        <w:t xml:space="preserve">4. </w:t>
      </w:r>
      <w:r w:rsidR="004907DD">
        <w:rPr>
          <w:rFonts w:ascii="Times New Roman" w:hAnsi="Times New Roman"/>
          <w:i w:val="0"/>
          <w:color w:val="auto"/>
          <w:sz w:val="28"/>
          <w:szCs w:val="28"/>
        </w:rPr>
        <w:t xml:space="preserve">СТИЛИСТИЧЕСКАЯ </w:t>
      </w:r>
      <w:r w:rsidR="004E739F" w:rsidRPr="004907DD">
        <w:rPr>
          <w:rFonts w:ascii="Times New Roman" w:hAnsi="Times New Roman"/>
          <w:i w:val="0"/>
          <w:color w:val="auto"/>
          <w:sz w:val="28"/>
          <w:szCs w:val="28"/>
        </w:rPr>
        <w:t>ЛЕКСИКОЛОГИЯ</w:t>
      </w:r>
    </w:p>
    <w:p w:rsidR="004E739F" w:rsidRPr="004477DD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7DD">
        <w:rPr>
          <w:rFonts w:ascii="Times New Roman" w:hAnsi="Times New Roman" w:cs="Times New Roman"/>
          <w:b/>
          <w:sz w:val="28"/>
          <w:szCs w:val="28"/>
        </w:rPr>
        <w:t>Семантическая структура слова</w:t>
      </w:r>
      <w:r w:rsidR="00633F63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4477DD">
        <w:rPr>
          <w:rFonts w:ascii="Times New Roman" w:hAnsi="Times New Roman" w:cs="Times New Roman"/>
          <w:sz w:val="28"/>
          <w:szCs w:val="28"/>
        </w:rPr>
        <w:t>Понятие о лексике и лексикологии. Лексикология как учение о лексической системе современного русского языка. Понятие о семантике и семасиологии. Слово как основная номинативная единица языка. Лексическое значение слова. Основные типы лексического значения слова. Оценочные свойства слов. Отражение процессов, происходящих в обществе, в лексике языка.</w:t>
      </w:r>
    </w:p>
    <w:p w:rsidR="004E739F" w:rsidRPr="004477DD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1F">
        <w:rPr>
          <w:rFonts w:ascii="Times New Roman" w:hAnsi="Times New Roman" w:cs="Times New Roman"/>
          <w:sz w:val="28"/>
          <w:szCs w:val="28"/>
        </w:rPr>
        <w:t>Полисемия (многозначность слова).</w:t>
      </w:r>
      <w:r w:rsidRPr="004477DD">
        <w:rPr>
          <w:rFonts w:ascii="Times New Roman" w:hAnsi="Times New Roman" w:cs="Times New Roman"/>
          <w:sz w:val="28"/>
          <w:szCs w:val="28"/>
        </w:rPr>
        <w:t xml:space="preserve"> Слова однозначные и многозначные. Прямое и переносное значение слова. Типы переносных значений слов. Тропы и их виды. Метафора как вид полисемии. Классификация метафор (по характеру сходства, по образованию, по стилистической характеристике). Метонимия как вид полисемии. Классификация метонимий (по типам смежности, по стилистической характеристике и т.д.). Синекдоха как вид полисемии. Классификация синекдох (с точки зрения стилистической характеристики, с точки зрения образования,  по степени распространённости и т. д.). </w:t>
      </w:r>
    </w:p>
    <w:p w:rsidR="004E739F" w:rsidRPr="004477DD" w:rsidRDefault="004E739F" w:rsidP="006E0161">
      <w:pPr>
        <w:pStyle w:val="a3"/>
        <w:ind w:firstLine="709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</w:rPr>
        <w:t xml:space="preserve">Узуальное и окказиональное значение слова. Функционально-стилистическая роль полисемии в художественном произведении и в  публицистике. Ошибочное употребление слов в переносном значении. </w:t>
      </w:r>
    </w:p>
    <w:p w:rsidR="004E739F" w:rsidRPr="004477DD" w:rsidRDefault="004E739F" w:rsidP="006E0161">
      <w:pPr>
        <w:pStyle w:val="a3"/>
        <w:ind w:firstLine="709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</w:rPr>
        <w:t xml:space="preserve">     Отражение полисемии в толковых словарях. Толковые словари как характеристика системных связей слов: «Толковый словарь живого великорусского языка» В. И. Даля; «Толковый словарь русского языка» под ред. Д. И. Ушакова; «Словарь современного русского литературного языка» в 17-ти томах; «Словарь современного русского литературного языка» в 4-х томах; «Толковый словарь русского языка» С. И. Ожегова, Н. Ю. Шведовой; «Большой толковый словарь русского языка» под ред. С. А. Кузнецова; «Толковый словарь русского языка конца ХХ века» под ред. Г. Н. Скляревской; «Новые слова и значения. Словарь-справочник по материалам прессы и литературы 70-х годов» под ред. Н. З. Котеловой; «Краткий словарь современных понятий и терминов» В. А. Макаренко.</w:t>
      </w:r>
    </w:p>
    <w:p w:rsidR="004E739F" w:rsidRPr="004477DD" w:rsidRDefault="004E739F" w:rsidP="006E0161">
      <w:pPr>
        <w:pStyle w:val="a3"/>
        <w:ind w:firstLine="709"/>
        <w:rPr>
          <w:rFonts w:ascii="Times New Roman" w:hAnsi="Times New Roman" w:cs="Times New Roman"/>
        </w:rPr>
      </w:pPr>
      <w:r w:rsidRPr="000F5A1F">
        <w:rPr>
          <w:rFonts w:ascii="Times New Roman" w:hAnsi="Times New Roman" w:cs="Times New Roman"/>
        </w:rPr>
        <w:t>Омонимия и омонимы.</w:t>
      </w:r>
      <w:r w:rsidRPr="004477DD">
        <w:rPr>
          <w:rFonts w:ascii="Times New Roman" w:hAnsi="Times New Roman" w:cs="Times New Roman"/>
          <w:b/>
        </w:rPr>
        <w:t xml:space="preserve"> </w:t>
      </w:r>
      <w:r w:rsidRPr="004477DD">
        <w:rPr>
          <w:rFonts w:ascii="Times New Roman" w:hAnsi="Times New Roman" w:cs="Times New Roman"/>
        </w:rPr>
        <w:t>Понятие об омонимах и омонимии. Пути возникновения омонимов. Классификация омонимов. Омонимия и многозначность. Функционально-стилистическая роль омонимии. «Словарь омонимов русского языка» О. С. Ахмановой.</w:t>
      </w:r>
    </w:p>
    <w:p w:rsidR="004E739F" w:rsidRPr="004477DD" w:rsidRDefault="004E739F" w:rsidP="006E0161">
      <w:pPr>
        <w:pStyle w:val="a3"/>
        <w:ind w:firstLine="709"/>
        <w:rPr>
          <w:rFonts w:ascii="Times New Roman" w:hAnsi="Times New Roman" w:cs="Times New Roman"/>
        </w:rPr>
      </w:pPr>
      <w:r w:rsidRPr="000F5A1F">
        <w:rPr>
          <w:rFonts w:ascii="Times New Roman" w:hAnsi="Times New Roman" w:cs="Times New Roman"/>
        </w:rPr>
        <w:t>Паронимия и паронимы.</w:t>
      </w:r>
      <w:r w:rsidRPr="004477DD">
        <w:rPr>
          <w:rFonts w:ascii="Times New Roman" w:hAnsi="Times New Roman" w:cs="Times New Roman"/>
        </w:rPr>
        <w:t xml:space="preserve"> Понятие о паронимах и паронимии. Отношение паронимов к омонимам. Парономазия. Стилистические функции слов-паронимов. Словарь-справочник «Трудные случаи употребления однокоренных слов русского языка» Ю. Бельчикова и М. Панюшевой; «Словарь паронимов русского языка» Н. П. Колесникова; «Словарь трудностей русского языка» Д. Э. Розенталя и М. А. Теленковой; «Словарь паронимов русского языка» С. В. Вишняковой. </w:t>
      </w:r>
    </w:p>
    <w:p w:rsidR="004E739F" w:rsidRPr="004477DD" w:rsidRDefault="004E739F" w:rsidP="006E0161">
      <w:pPr>
        <w:pStyle w:val="a3"/>
        <w:ind w:firstLine="709"/>
        <w:rPr>
          <w:rFonts w:ascii="Times New Roman" w:hAnsi="Times New Roman" w:cs="Times New Roman"/>
        </w:rPr>
      </w:pPr>
      <w:r w:rsidRPr="000F5A1F">
        <w:rPr>
          <w:rFonts w:ascii="Times New Roman" w:hAnsi="Times New Roman" w:cs="Times New Roman"/>
        </w:rPr>
        <w:lastRenderedPageBreak/>
        <w:t>Синонимия и синонимы.</w:t>
      </w:r>
      <w:r w:rsidRPr="004477DD">
        <w:rPr>
          <w:rFonts w:ascii="Times New Roman" w:hAnsi="Times New Roman" w:cs="Times New Roman"/>
          <w:b/>
        </w:rPr>
        <w:t xml:space="preserve"> </w:t>
      </w:r>
      <w:r w:rsidRPr="004477DD">
        <w:rPr>
          <w:rFonts w:ascii="Times New Roman" w:hAnsi="Times New Roman" w:cs="Times New Roman"/>
        </w:rPr>
        <w:t xml:space="preserve">Понятие о синонимах и синонимии. Структура синонимического ряда в русском языке. Возникновение синонимов. Синонимия и полисемия. Типы синонимов. Функционально-стилистическая роль синонимов; приемы использования синонимов в художественных и публицистических текстах. Синонимы общеязыковые и окказиональные. Словари: «Словарь синонимов русского языка» З. Е. Александровой; «Краткий словарь синонимов русского языка» В. Н. Клюевой; «Словарь синонимов русского языка» в двух томах АН СССР под ред. А. П. Евгеньевой; однотомный «Словарь синонимов русского языка» АН СССР под ред. А. П. Евгеньевой; «Словарь фразеологических синонимов русского языка» под ред. В. Н. Жукова. </w:t>
      </w:r>
    </w:p>
    <w:p w:rsidR="004E739F" w:rsidRPr="004477DD" w:rsidRDefault="004E739F" w:rsidP="006E0161">
      <w:pPr>
        <w:pStyle w:val="a3"/>
        <w:ind w:firstLine="709"/>
        <w:rPr>
          <w:rFonts w:ascii="Times New Roman" w:hAnsi="Times New Roman" w:cs="Times New Roman"/>
        </w:rPr>
      </w:pPr>
      <w:r w:rsidRPr="000F5A1F">
        <w:rPr>
          <w:rFonts w:ascii="Times New Roman" w:hAnsi="Times New Roman" w:cs="Times New Roman"/>
        </w:rPr>
        <w:t>Антонимия и антонимы.</w:t>
      </w:r>
      <w:r w:rsidRPr="004477DD">
        <w:rPr>
          <w:rFonts w:ascii="Times New Roman" w:hAnsi="Times New Roman" w:cs="Times New Roman"/>
          <w:b/>
        </w:rPr>
        <w:t xml:space="preserve"> </w:t>
      </w:r>
      <w:r w:rsidRPr="004477DD">
        <w:rPr>
          <w:rFonts w:ascii="Times New Roman" w:hAnsi="Times New Roman" w:cs="Times New Roman"/>
        </w:rPr>
        <w:t>Понятие о лексических антонимах. Антонимия и полисемия. Антонимы общеязыковые и окказиональные, их стилистические функции. Словари: «Антонимы языка» Л. А. Введенской; «Словарь антонимов русского языка» Н. П. Колесникова под ред. Н. М. Шанского; «Словарь антонимов русского языка» М. Р.  Львова.</w:t>
      </w:r>
    </w:p>
    <w:p w:rsidR="004E739F" w:rsidRPr="00633F63" w:rsidRDefault="004E739F" w:rsidP="006E0161">
      <w:pPr>
        <w:pStyle w:val="ad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F63">
        <w:rPr>
          <w:rFonts w:ascii="Times New Roman" w:hAnsi="Times New Roman" w:cs="Times New Roman"/>
          <w:b/>
          <w:sz w:val="28"/>
          <w:szCs w:val="28"/>
        </w:rPr>
        <w:t>Лексика с точки зрения эмоционально-стилевого значения слов</w:t>
      </w:r>
      <w:r w:rsidR="00633F63" w:rsidRPr="00633F63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633F63">
        <w:rPr>
          <w:rFonts w:ascii="Times New Roman" w:hAnsi="Times New Roman" w:cs="Times New Roman"/>
          <w:sz w:val="28"/>
          <w:szCs w:val="28"/>
        </w:rPr>
        <w:t>Стили современного русского языка. Понятие о стилевом расслоении лексики и ее экспрессивно-стилистической характеристике.</w:t>
      </w:r>
    </w:p>
    <w:p w:rsidR="004E739F" w:rsidRPr="004907DD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4477DD">
        <w:rPr>
          <w:rFonts w:ascii="Times New Roman" w:hAnsi="Times New Roman" w:cs="Times New Roman"/>
          <w:sz w:val="28"/>
          <w:szCs w:val="28"/>
        </w:rPr>
        <w:t>Стилистически нейтральная лексика (межстилевая). Книжная лексика, ее виды. Признаки книжной лексики. Лексика разговорно</w:t>
      </w:r>
      <w:r w:rsidRPr="00CC0EDC">
        <w:rPr>
          <w:rFonts w:ascii="Times New Roman" w:hAnsi="Times New Roman"/>
          <w:sz w:val="28"/>
          <w:szCs w:val="28"/>
        </w:rPr>
        <w:t>-бытовая, ее виды. Признаки разговорно-бытовой лексики. Отражение функционально-стилевой и экспрессивно-стилистической характеристики слов в толковых словарях. Использование лексики устно-разговорной речи и лексики книжно-письменной речи. Ошибки в употреблении разных разрядов лексики устной и письменной речи.</w:t>
      </w:r>
    </w:p>
    <w:p w:rsidR="004E739F" w:rsidRPr="00633F63" w:rsidRDefault="004E739F" w:rsidP="006E0161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4907DD">
        <w:rPr>
          <w:rFonts w:ascii="Times New Roman" w:hAnsi="Times New Roman"/>
          <w:i w:val="0"/>
        </w:rPr>
        <w:t>Лексика с точки зрения сферы ее употребления</w:t>
      </w:r>
      <w:r w:rsidR="00633F63">
        <w:rPr>
          <w:rFonts w:ascii="Times New Roman" w:hAnsi="Times New Roman"/>
          <w:i w:val="0"/>
          <w:lang w:val="be-BY"/>
        </w:rPr>
        <w:t xml:space="preserve">. </w:t>
      </w:r>
      <w:r w:rsidRPr="00633F63">
        <w:rPr>
          <w:rFonts w:ascii="Times New Roman" w:hAnsi="Times New Roman"/>
          <w:b w:val="0"/>
          <w:i w:val="0"/>
        </w:rPr>
        <w:t>Лексика общеупотребительная и лексика ограниченного употребления.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0F5A1F">
        <w:rPr>
          <w:rFonts w:ascii="Times New Roman" w:hAnsi="Times New Roman" w:cs="Times New Roman"/>
        </w:rPr>
        <w:t>Диалектная лексика,</w:t>
      </w:r>
      <w:r w:rsidRPr="004477DD">
        <w:rPr>
          <w:rFonts w:ascii="Times New Roman" w:hAnsi="Times New Roman" w:cs="Times New Roman"/>
        </w:rPr>
        <w:t xml:space="preserve"> ее типы. Диалектная лексика и литературный язык. Диалектизмы в художественной речи. Диалектные (областные) словари: «Словарь русских народных говоров» АН СССР под ред. Ф. П. Филина (изд. с 1965 г.).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0F5A1F">
        <w:rPr>
          <w:rFonts w:ascii="Times New Roman" w:hAnsi="Times New Roman" w:cs="Times New Roman"/>
        </w:rPr>
        <w:t>Специальная (профессионально-терминологическая) лексика</w:t>
      </w:r>
      <w:r w:rsidRPr="004477DD">
        <w:rPr>
          <w:rFonts w:ascii="Times New Roman" w:hAnsi="Times New Roman" w:cs="Times New Roman"/>
        </w:rPr>
        <w:t>, ее разновидности. Специальная лексика в лексической системе русского языка (узкоспециальные и общепонятные термины). Использование специальной лексики в ее терминологических значениях в неспециальных текстах (художественных и публицистических). Отражение специальной лексики в толковых словарях. Терминологические словари: «Словарь лингвистических терминов» О. С. Ахмановой; «Справочник журналиста» Н. Т. Богданова, В. А. Вяземского; «Словарь книговедческих терминов» Е. Н. Шамурина. Энциклопедические словари: «Литературный энциклопедический словарь» под ред. В. Н. Кожевникова и П. А. Николаева.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0F5A1F">
        <w:rPr>
          <w:rFonts w:ascii="Times New Roman" w:hAnsi="Times New Roman" w:cs="Times New Roman"/>
        </w:rPr>
        <w:t>Жаргонная лексика.</w:t>
      </w:r>
      <w:r w:rsidRPr="004477DD">
        <w:rPr>
          <w:rFonts w:ascii="Times New Roman" w:hAnsi="Times New Roman" w:cs="Times New Roman"/>
          <w:b/>
        </w:rPr>
        <w:t xml:space="preserve"> </w:t>
      </w:r>
      <w:r w:rsidRPr="004477DD">
        <w:rPr>
          <w:rFonts w:ascii="Times New Roman" w:hAnsi="Times New Roman" w:cs="Times New Roman"/>
        </w:rPr>
        <w:t xml:space="preserve">Классификация жаргонной лексики (профессиональный жаргон, арготическая лексика и др.). Причины возникновения жаргонизмов. Отражение жаргонной лексики в словарях. Жаргонная лексика как источник пополнения общенародных эмоционально-оценочных средств языка. Использование жаргонной лексики в </w:t>
      </w:r>
      <w:r w:rsidRPr="004477DD">
        <w:rPr>
          <w:rFonts w:ascii="Times New Roman" w:hAnsi="Times New Roman" w:cs="Times New Roman"/>
        </w:rPr>
        <w:lastRenderedPageBreak/>
        <w:t>художественной литературе и в публицистике (как специальный прием и как асистемное явление).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  <w:b/>
        </w:rPr>
        <w:t>Активная и пассивная лексика в современном русском языке</w:t>
      </w:r>
      <w:r w:rsidR="00633F63">
        <w:rPr>
          <w:rFonts w:ascii="Times New Roman" w:hAnsi="Times New Roman" w:cs="Times New Roman"/>
          <w:b/>
          <w:lang w:val="be-BY"/>
        </w:rPr>
        <w:t xml:space="preserve">. </w:t>
      </w:r>
      <w:r w:rsidRPr="004477DD">
        <w:rPr>
          <w:rFonts w:ascii="Times New Roman" w:hAnsi="Times New Roman" w:cs="Times New Roman"/>
        </w:rPr>
        <w:t>Понятие об активном и пассивном составе лексики.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</w:rPr>
        <w:t>Устаревшие слова. Историзмы. Архаизмы.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</w:rPr>
        <w:t>Типы архаизмов: лексико-фонетические, лексико-словообразовательные, собственно-лексические, семантические, грамматические. Использование устаревших слов в современных текстах. Немотивированное использование архаизмов.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</w:rPr>
        <w:t>Новые слова (неологизмы), их типы и стилистические функции. Неологизмы в публицистическом стиле. Окказиональные слова. Отражение новой лексики в современных толковых словарях. Специальные словари: «Словарь новых слов и значений» под ред. Н. З. Котеловой и Ю. С. Сорокина, «Краткий словарь современных понятий и терминов» под ред. В. А. Макаренко.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  <w:b/>
        </w:rPr>
        <w:t>Лексика русского языка с точки зрения происхождения</w:t>
      </w:r>
      <w:r w:rsidR="00633F63">
        <w:rPr>
          <w:rFonts w:ascii="Times New Roman" w:hAnsi="Times New Roman" w:cs="Times New Roman"/>
          <w:b/>
          <w:lang w:val="be-BY"/>
        </w:rPr>
        <w:t xml:space="preserve">. </w:t>
      </w:r>
      <w:r w:rsidRPr="004477DD">
        <w:rPr>
          <w:rFonts w:ascii="Times New Roman" w:hAnsi="Times New Roman" w:cs="Times New Roman"/>
        </w:rPr>
        <w:t xml:space="preserve">Основные пути формирования русской лексики. </w:t>
      </w:r>
      <w:r w:rsidRPr="004477DD">
        <w:rPr>
          <w:rFonts w:ascii="Times New Roman" w:hAnsi="Times New Roman" w:cs="Times New Roman"/>
          <w:b/>
        </w:rPr>
        <w:t>Исконно русская</w:t>
      </w:r>
      <w:r w:rsidRPr="004477DD">
        <w:rPr>
          <w:rFonts w:ascii="Times New Roman" w:hAnsi="Times New Roman" w:cs="Times New Roman"/>
        </w:rPr>
        <w:t xml:space="preserve"> лексика: индоевропеизмы, общеславянизмы, восточнославянизмы и собственно русизмы). </w:t>
      </w:r>
      <w:r w:rsidRPr="000F5A1F">
        <w:rPr>
          <w:rFonts w:ascii="Times New Roman" w:hAnsi="Times New Roman" w:cs="Times New Roman"/>
        </w:rPr>
        <w:t>Заимствованная лексика. Пути возникновения заимствованной лексики в русском языке. Заимствования из славянских языков. Понятие о старославянском языке и старославянизмах. Старославянизмы в русском языке. Признаки старославянизмов (фонетические, словообразовательные, семантические). Функции старославянизмов (семантические, стилевые и стилистические) в современном русском языке. Заимствования из неславянских языков. Заимствования из финно-угорских языков. Тюркизмы (время заимствований, тематические группы, признаки тюркизмов). Гре</w:t>
      </w:r>
      <w:r w:rsidRPr="004477DD">
        <w:rPr>
          <w:rFonts w:ascii="Times New Roman" w:hAnsi="Times New Roman" w:cs="Times New Roman"/>
        </w:rPr>
        <w:t>цизмы (периоды и пути заимствований, тематические группы и признаки греческих заимствований). Латинизмы (периоды и пути заимствований, тематические группы и признаки латинских заимствований). Заимствования из европейских языков – немецкого, французского, английского, голландского, итальянского, испанского (периоды и пути заимствований, тематические группы и признаки заимствований из европейских языков). Освоение заимствованных слов (фонетическое, графическое, грамматическое, семантическое). Лексические кальки. Экзотизмы и варваризмы. Функционально-стилистическая роль иноязычных слов в лексико-семантической системе. Проблема иноязычных слов и пуризм. Русские слова в других языках. Использование заимствованных слов в публицистических текстах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</w:rPr>
        <w:t>Этимологические словари: «Краткий этимологический словарь русского языка» Н. М. Шанского, В. В. Иванова, Т. В. Шанской (под ред. С. Г. Бархударова); «Этимологический словарь русского языка» М. Фасмера; «Этимологический словарь русского языка» Г. П. Цыганенко; «Этимологический словарь русского языка» под ред. Н. М. Шанского.</w:t>
      </w:r>
    </w:p>
    <w:p w:rsidR="00633F63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  <w:lang w:val="be-BY"/>
        </w:rPr>
      </w:pPr>
      <w:r w:rsidRPr="004477DD">
        <w:rPr>
          <w:rFonts w:ascii="Times New Roman" w:hAnsi="Times New Roman" w:cs="Times New Roman"/>
        </w:rPr>
        <w:t>Словари иностранных слов: «Словарь иностранных слов» под ред. И. В. Лехина, С. М. Локшиной и др.; «Толковый словарь иноязычных слов» Л. П. Крысина; «Словарь иностранных выражений и слов, употребляющихся в русском языке без перевода» Л. М. Бабкина и В. В. Шендецова; «Словарь латинских крылатых слов» Л. Т. Бабичева.</w:t>
      </w:r>
    </w:p>
    <w:p w:rsidR="004E739F" w:rsidRPr="004477DD" w:rsidRDefault="000F5A1F" w:rsidP="006E0161">
      <w:pPr>
        <w:pStyle w:val="21"/>
        <w:spacing w:line="240" w:lineRule="auto"/>
        <w:ind w:left="0"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be-BY"/>
        </w:rPr>
        <w:lastRenderedPageBreak/>
        <w:t xml:space="preserve">5. </w:t>
      </w:r>
      <w:r w:rsidR="004907DD">
        <w:rPr>
          <w:rFonts w:ascii="Times New Roman" w:hAnsi="Times New Roman" w:cs="Times New Roman"/>
          <w:b/>
        </w:rPr>
        <w:t xml:space="preserve">СТИЛИСТИЧЕСКАЯ </w:t>
      </w:r>
      <w:r w:rsidR="004E739F" w:rsidRPr="004477DD">
        <w:rPr>
          <w:rFonts w:ascii="Times New Roman" w:hAnsi="Times New Roman" w:cs="Times New Roman"/>
          <w:b/>
        </w:rPr>
        <w:t> ФРАЗЕОЛОГИЯ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</w:rPr>
        <w:t>Понятие о фразеологии русского языка. Фразеологизм как основная единица фразеологической системы. Типы фразеологизмов по степени семантической слитности и мотивированности значения: фразеологические сращения, фразеологические единства, фразеологические сочетания. Крылатые слова, пословицы, поговорки.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</w:rPr>
        <w:t>Фразеологизмы современного русского языка с точки зрения происхождения: исконные и заимствованные. Русские фразеологизмы в других языках мира.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</w:rPr>
        <w:t>Функционально-стилистическое расслоение фразеологизмов, их эмоционально-экспрессивная окраска. Межстилевые (стилистически нейтральные) фразеологизмы. Разговорные фразеологизмы, их стилистические свойства. Книжные фразеологизмы, их стилистические признаки.</w:t>
      </w:r>
    </w:p>
    <w:p w:rsidR="004E739F" w:rsidRPr="00447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77DD">
        <w:rPr>
          <w:rFonts w:ascii="Times New Roman" w:hAnsi="Times New Roman" w:cs="Times New Roman"/>
        </w:rPr>
        <w:t>Синонимия фразеологизмов. Антонимия фразеологизмов. Многозначность фразеологизмов. Основные приемы использования фразеологизмов в художественной литературе и в публицистике.</w:t>
      </w:r>
    </w:p>
    <w:p w:rsidR="004E739F" w:rsidRPr="00490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907DD">
        <w:rPr>
          <w:rFonts w:ascii="Times New Roman" w:hAnsi="Times New Roman" w:cs="Times New Roman"/>
        </w:rPr>
        <w:t>Фразеологические словари: «Фразеологический словарь русского языка» под ред. А. И. Молоткова; «Краткий фразеологический словарь русского языка» В. И. Зимина; «Словарь-справочник по русской фразеологии» Р. И. Яранцева; «Словарь фразеологических синонимов русского языка» под ред. В. П. Жукова.</w:t>
      </w:r>
    </w:p>
    <w:p w:rsidR="004E739F" w:rsidRPr="004907DD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907DD">
        <w:rPr>
          <w:rFonts w:ascii="Times New Roman" w:hAnsi="Times New Roman" w:cs="Times New Roman"/>
        </w:rPr>
        <w:t>Фразеологические справочники: «Крылатые слова» С. В. Максимова; «Крылатые слова» Н. С. Ашукина, М. Г. Ашукиной.</w:t>
      </w:r>
    </w:p>
    <w:p w:rsidR="004E739F" w:rsidRPr="004907DD" w:rsidRDefault="000F5A1F" w:rsidP="006E016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6. </w:t>
      </w:r>
      <w:r w:rsidR="00041A9A">
        <w:rPr>
          <w:rFonts w:ascii="Times New Roman" w:hAnsi="Times New Roman" w:cs="Times New Roman"/>
          <w:b/>
          <w:sz w:val="28"/>
          <w:szCs w:val="28"/>
        </w:rPr>
        <w:t>СТИЛИСТИЧЕСКИЕ РЕСУРСЫ СЛОВООБРАЗОВАНИЯ</w:t>
      </w:r>
    </w:p>
    <w:p w:rsidR="004E739F" w:rsidRPr="004907DD" w:rsidRDefault="004E739F" w:rsidP="006E0161">
      <w:pPr>
        <w:pStyle w:val="ad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7DD">
        <w:rPr>
          <w:rFonts w:ascii="Times New Roman" w:hAnsi="Times New Roman" w:cs="Times New Roman"/>
          <w:sz w:val="28"/>
          <w:szCs w:val="28"/>
        </w:rPr>
        <w:t>Словообразование как особый раздел науки о языке. Связь словообразования с лексикологией и морфологией. Словообразовательная система русского языка. Морфемика как наука о значимых частях (морфемах) слов и словоформ. Морфемы, виды морфем. Морфемы корневые и аффиксальные (префиксы, суффиксы, постфиксы, интерфиксы, флексии). Аффиксы внешне выраженные и нулевые. Исторические изменения в морфологическом составе слова (опрощение, переразложение, усложнение). Многозначность, омонимия и синонимия морфем. Основа. Основы непроизводные и производные. Производящая основа. Свободная и связанная основа. Роль аффиксов в словообразовании и формообразовании. Морфемный анализ слова.</w:t>
      </w:r>
    </w:p>
    <w:p w:rsidR="004E739F" w:rsidRPr="00CC0EDC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07DD">
        <w:rPr>
          <w:rFonts w:ascii="Times New Roman" w:hAnsi="Times New Roman" w:cs="Times New Roman"/>
          <w:sz w:val="28"/>
          <w:szCs w:val="28"/>
        </w:rPr>
        <w:t>Основные способы русского словообразования: морфологический</w:t>
      </w:r>
      <w:r w:rsidRPr="00CC0EDC">
        <w:rPr>
          <w:rFonts w:ascii="Times New Roman" w:hAnsi="Times New Roman"/>
          <w:sz w:val="28"/>
          <w:szCs w:val="28"/>
        </w:rPr>
        <w:t>, морфолого-синтаксический, лексико-синтаксический, лексико-семантический. Ведущее положение морфологического (аффиксального) способа словообразования.</w:t>
      </w:r>
    </w:p>
    <w:p w:rsidR="004E739F" w:rsidRPr="00CC0EDC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0EDC">
        <w:rPr>
          <w:rFonts w:ascii="Times New Roman" w:hAnsi="Times New Roman"/>
          <w:sz w:val="28"/>
          <w:szCs w:val="28"/>
        </w:rPr>
        <w:t>Понятие словообразовательного типа. Продуктивные способы в словообразовании разных частей речи. Словообразовательный анализ слова.</w:t>
      </w:r>
    </w:p>
    <w:p w:rsidR="004E739F" w:rsidRPr="00CC0EDC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0EDC">
        <w:rPr>
          <w:rFonts w:ascii="Times New Roman" w:hAnsi="Times New Roman"/>
          <w:sz w:val="28"/>
          <w:szCs w:val="28"/>
        </w:rPr>
        <w:t>Узуальное и окказиональное словообразование. Нормы в словообразовании. Стилистические ресурсы словообразования.</w:t>
      </w:r>
    </w:p>
    <w:p w:rsidR="004E739F" w:rsidRPr="00023565" w:rsidRDefault="004E739F" w:rsidP="006E016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0EDC">
        <w:rPr>
          <w:rFonts w:ascii="Times New Roman" w:hAnsi="Times New Roman"/>
          <w:sz w:val="28"/>
          <w:szCs w:val="28"/>
        </w:rPr>
        <w:t>Словообразовательные и морфемные словари.</w:t>
      </w:r>
    </w:p>
    <w:p w:rsidR="00910910" w:rsidRDefault="00910910" w:rsidP="006E0161">
      <w:pPr>
        <w:ind w:firstLine="709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910910" w:rsidRDefault="00910910" w:rsidP="006E0161">
      <w:pPr>
        <w:ind w:firstLine="709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4E739F" w:rsidRDefault="000F5A1F" w:rsidP="006E0161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be-BY"/>
        </w:rPr>
        <w:lastRenderedPageBreak/>
        <w:t xml:space="preserve">7. </w:t>
      </w:r>
      <w:r w:rsidR="00041A9A">
        <w:rPr>
          <w:rFonts w:ascii="Times New Roman" w:hAnsi="Times New Roman"/>
          <w:b/>
          <w:sz w:val="28"/>
          <w:szCs w:val="28"/>
          <w:lang w:val="be-BY"/>
        </w:rPr>
        <w:t xml:space="preserve">СТИЛИСТИЧЕСКАЯ </w:t>
      </w:r>
      <w:r w:rsidR="004E739F">
        <w:rPr>
          <w:rFonts w:ascii="Times New Roman" w:hAnsi="Times New Roman"/>
          <w:b/>
          <w:sz w:val="28"/>
          <w:szCs w:val="28"/>
          <w:lang w:val="be-BY"/>
        </w:rPr>
        <w:t> </w:t>
      </w:r>
      <w:r w:rsidR="00041A9A" w:rsidRPr="00CC0EDC">
        <w:rPr>
          <w:rFonts w:ascii="Times New Roman" w:hAnsi="Times New Roman"/>
          <w:b/>
          <w:sz w:val="28"/>
          <w:szCs w:val="28"/>
        </w:rPr>
        <w:t>МОРФОЛОГИЯ</w:t>
      </w:r>
    </w:p>
    <w:p w:rsidR="004E739F" w:rsidRPr="00CC0EDC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0EDC">
        <w:rPr>
          <w:rFonts w:ascii="Times New Roman" w:hAnsi="Times New Roman"/>
          <w:sz w:val="28"/>
          <w:szCs w:val="28"/>
        </w:rPr>
        <w:t>Грамматика как учение о грамматическом строе языка.</w:t>
      </w:r>
      <w:r w:rsidR="000F5A1F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CC0EDC">
        <w:rPr>
          <w:rFonts w:ascii="Times New Roman" w:hAnsi="Times New Roman"/>
          <w:sz w:val="28"/>
          <w:szCs w:val="28"/>
        </w:rPr>
        <w:t>Предмет морфологии. Понятие о грамматическом значении, грамматической категории и грамматической форме. Способы выражения грамматических значений в русском языке. Взаимодействие лексических и грамматических значений в слове. Словоизменительные и несловоизменительные морфологические категории.</w:t>
      </w:r>
    </w:p>
    <w:p w:rsidR="004E739F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0EDC">
        <w:rPr>
          <w:rFonts w:ascii="Times New Roman" w:hAnsi="Times New Roman"/>
          <w:sz w:val="28"/>
          <w:szCs w:val="28"/>
        </w:rPr>
        <w:t>Части речи как основные лексико-грамматические разряды слов. Принципы классификации частей речи. Знаменательные слова. Служебные слова (частицы речи). Модальные слова. Междометия и звукоподражательные слова. Переход слов одной части речи в другую.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Имя существительное. Общая характеристика. Лексико-грамматические разряды имен существительных: (одушевленные и неодушевленные; собственные и нарицательные, конкретные и абстрактные; вещественные и собирательные; сингулятивы). Варианты в проявлении одушевлённости / неодушевлённости существительных. Одушевлённость / неодушевлённость и многозначность слова.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Морфологические разряды имен существительных. Категория рода. Принципы распределения существительных по родам. Слова общего рода. Род существительных с суффиксами субъективной оценки. Род несклоняемых нарицательных и собственных имен существительных. Род сложносокращенных слов. Колебания в роде имен существительных. Стилистическое использование категории рода. «Словарь сокращений русского языка» под ред. Д. И. Алексеева.</w:t>
      </w:r>
    </w:p>
    <w:p w:rsidR="004E739F" w:rsidRPr="00CB4DB5" w:rsidRDefault="004E739F" w:rsidP="006E0161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B5">
        <w:rPr>
          <w:rFonts w:ascii="Times New Roman" w:hAnsi="Times New Roman" w:cs="Times New Roman"/>
          <w:sz w:val="28"/>
          <w:szCs w:val="28"/>
        </w:rPr>
        <w:t>Категория числа. Способы и средства выражения категории числа. Имена существительные, имеющие форму только единственного числа. Имена существительные, имеющие только форму множественного числа. Переносное употребление форм числа имен существительных. Использование категории числа в текстах.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Категория падежа. Система падежей русского имени существительного. Основные значения падежных форм. Способы и средства выражения падежных значений.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Склонение имен существительных. Варианты падежных окончаний в каждом типе склонения. Разносклоняемые и несклоняемые существительные. Основные типы ударения при склонении имен существительных.</w:t>
      </w:r>
    </w:p>
    <w:p w:rsidR="004E739F" w:rsidRPr="00CB4DB5" w:rsidRDefault="004E739F" w:rsidP="006E0161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B5">
        <w:rPr>
          <w:rFonts w:ascii="Times New Roman" w:hAnsi="Times New Roman" w:cs="Times New Roman"/>
          <w:sz w:val="28"/>
          <w:szCs w:val="28"/>
        </w:rPr>
        <w:t>Словообразование имен существительных. Правописание окончаний и суффиксов существительных.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 xml:space="preserve">Имя прилагательное. Общая характеристика. Лексико-грамматические разряды имен прилагательных. Полные и краткие формы прилагательных. Образование краткой формы. Стилистические и смысловые различия между полной и краткой формой. Степени сравнения имен прилагательных. Стилистическая окраска и употребление степеней сравнения прилагательных. Ошибки в образовании и употреблении форм степеней сравнения. Формы субъективной оценки качества. Склонение имен прилагательных. Неизменяемые прилагательные. Словообразование имен прилагательных. Переход прилагательных в другие части речи.  Правописание окончаний и </w:t>
      </w:r>
      <w:r w:rsidRPr="00CB4DB5">
        <w:rPr>
          <w:rFonts w:ascii="Times New Roman" w:hAnsi="Times New Roman"/>
          <w:sz w:val="28"/>
          <w:szCs w:val="28"/>
        </w:rPr>
        <w:lastRenderedPageBreak/>
        <w:t xml:space="preserve">суффиксов прилагательных. Употребление лексико-грамматических разрядов прилагательных в современных текстах. 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Имя числительное. Общая характеристика. Морфологические категории числительных. Вопрос о грамматической природе слов типа «первый», «второй», «миллион», «тысяча», «много», «мало», «столько», «несколько». Числительные количественные, их морфологические и синтаксические особенности. Сочетаемость числительных с существительными. Употребление количественных и собирательных числительных. Склонение числительных. Правописание числительных.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Местоимение. Общая характеристика. Разряды местоимений по значению и по соотношению с другими частями речи. Грамматические особенности разных разрядов местоимений. Стилистическое использование местоимений в художественных и публицистических текстах. Синонимия внутри отдельных разрядов местоимений. Правописание местоимений.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Глагол. Общая характеристика. Инфинитив. Основы глагола. Спрягаемые и неспрягаемые формы глагола. Продуктивные и непродуктивные группы глаголов. Глаголы движения.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Категория вида. Значение видов. Грамматическое различие видов. Образование видовых пар. Непарные глаголы (одновидовые и двувидовые). Особенности употребления видов глагола в художественных и публицистических текстах.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Категория залога. Глаголы переходные и непереходные. Образование залоговых форм. Типы залогов. Особенности употребления залогов. Синонимия залоговых форм.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Категория наклонения. Образование и основные значения наклонения. Синонимия наклонений.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Категория времени.  Образование и основные значения форм времени. Синонимия видо-временных форм глагола.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 xml:space="preserve">Категория лица. Образование личных форм. Особенности спряжения глаголов. Изобилующие и недостаточные глаголы. Употребление форм лица. Безличные глаголы. Особенности употребления форм лица. 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Словообразование глаголов. Правописание глаголов.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Причастие. Образование причастий. Значение и употребление причастий. Переход причастий в другие части речи. Правописание окончаний и суффиксов причастий.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Деепричастие. Образование деепричастий. Значение и употребление форм деепричастий. Переход деепричастий в другие части речи.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Наречие. Общая характеристика. Разряды наречий по значению. Образование и употребление степени сравнения наречий. Степени качества. Образование наречий. Правописание наречий. Переход наречий в другие части речи. Использование наречий в текстах.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Категория состояния. Вопрос о выделении слов категории состояния в отдельную часть речи. Морфологические и синтаксические признаки слов категории состояния. Употребление категории состояния в современных текстах.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lastRenderedPageBreak/>
        <w:t>Служебные слова (частицы речи). Предлоги, их классификация по образованию и строению. Классификация предлогов по значению. Синонимия предлогов. Стилистическая характеристика предлогов. Правописание предлогов. Союзы, их разряды по синтаксической функции и по значению. Разряды союзов по строению. Стилистическая характеристика союзов. Правописание союзов. Частицы, их разряды по значению и по образованию. Стилистическая характеристика частиц. Правописание частиц.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Модальные слова. Разряды модальных слов по значению и происхождению. Функции модальных слов.</w:t>
      </w:r>
    </w:p>
    <w:p w:rsidR="004E739F" w:rsidRPr="00023565" w:rsidRDefault="004E739F" w:rsidP="006E016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B4DB5">
        <w:rPr>
          <w:rFonts w:ascii="Times New Roman" w:hAnsi="Times New Roman"/>
          <w:sz w:val="28"/>
          <w:szCs w:val="28"/>
        </w:rPr>
        <w:t>Междометия. Значение и функции междометий. Разряды междометий по их значению. Звукоподражательные слова. Использование междометий и звукоподражательных слов</w:t>
      </w:r>
      <w:r w:rsidRPr="00CC0EDC">
        <w:rPr>
          <w:rFonts w:ascii="Times New Roman" w:hAnsi="Times New Roman"/>
          <w:sz w:val="28"/>
          <w:szCs w:val="28"/>
        </w:rPr>
        <w:t>.</w:t>
      </w:r>
    </w:p>
    <w:p w:rsidR="004E739F" w:rsidRPr="00B15689" w:rsidRDefault="00B15689" w:rsidP="006E016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8. </w:t>
      </w:r>
      <w:r w:rsidR="00041A9A">
        <w:rPr>
          <w:rFonts w:ascii="Times New Roman" w:hAnsi="Times New Roman" w:cs="Times New Roman"/>
          <w:b/>
          <w:sz w:val="28"/>
          <w:szCs w:val="28"/>
          <w:lang w:val="be-BY"/>
        </w:rPr>
        <w:t>СТИЛИСТИ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КА</w:t>
      </w:r>
      <w:r w:rsidR="00041A9A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4E739F" w:rsidRPr="004E739F">
        <w:rPr>
          <w:rFonts w:ascii="Times New Roman" w:hAnsi="Times New Roman" w:cs="Times New Roman"/>
          <w:b/>
          <w:sz w:val="28"/>
          <w:szCs w:val="28"/>
        </w:rPr>
        <w:t> СИНТАКСИС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</w:p>
    <w:p w:rsidR="004E739F" w:rsidRPr="004E739F" w:rsidRDefault="004E739F" w:rsidP="006E0161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Предмет синтаксиса. Основные синтаксические единицы языка: словоформа, словосочетание, предложение, сложное синтаксическое целое. Синтаксические связи слов и синтаксические отношения. Средства выражения синтаксических связей.</w:t>
      </w:r>
    </w:p>
    <w:p w:rsidR="004E739F" w:rsidRPr="004E739F" w:rsidRDefault="004E739F" w:rsidP="006E0161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Словосочетание как грамматически оформленное соединение соотносимых по смыслу слов. Отношение словосочетания к слову и предложению. Типы словосочетаний по структуре и значению. Понятие стержневого слова и зависимого компонента словосочетания. Свободные синтаксические словосочетания, их отличие от синтаксически несвободных сочетаний. Парадигма словосочетания. Простые и сложные словосочетания.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Виды подчинительной связи в словосочетаниях. Согласование (полное и неполное). Управление (сильное и слабое). Примыкание.</w:t>
      </w:r>
    </w:p>
    <w:p w:rsidR="004E739F" w:rsidRPr="004E739F" w:rsidRDefault="004E739F" w:rsidP="006E0161">
      <w:pPr>
        <w:pStyle w:val="ad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Понятие предложения. Предложение как предикативная единица. Категория модальности. Категория синтаксического лица. Категория синтаксического времени. Понятие структурной схемы и парадигмы предложения.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Типы простых предложений по цели высказывания: повествовательные, вопросительные, побудительные.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Типы предложений по характеру выражаемого в них отношения к действительности: предложения утвердительные и отрицательные.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Типы простых предложений по структуре. Двусоставные и односоставные предложения. Нераспространённые и распространённые предложения. Полные и неполные предложения. Интонация простого предложения. Виды интонации. Грамматическая роль интонации.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Система членов предложений в современном русском языке.</w:t>
      </w:r>
    </w:p>
    <w:p w:rsidR="004E739F" w:rsidRPr="004E739F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E739F">
        <w:rPr>
          <w:rFonts w:ascii="Times New Roman" w:hAnsi="Times New Roman" w:cs="Times New Roman"/>
        </w:rPr>
        <w:t>Главные члены предложения. Подлежащее и сказуемое – предикативная основа предложения. Координация как тип синтаксической связи между главными членами предложения. Подлежащее и способы его выражения. Сказуемое и способы его выражения. Типы сказуемых. Глагольное сказуемое простое, осложненное, составное и сложное. Виды связок в именном сказуемом. Способы выражения при связочной части. Координация подлежащего и сказуемого. Тире между подлежащим и сказуемым.</w:t>
      </w:r>
    </w:p>
    <w:p w:rsidR="004E739F" w:rsidRPr="004E739F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E739F">
        <w:rPr>
          <w:rFonts w:ascii="Times New Roman" w:hAnsi="Times New Roman" w:cs="Times New Roman"/>
        </w:rPr>
        <w:lastRenderedPageBreak/>
        <w:t>Второстепенные члены предложения. Определение. Определение согласованное и несогласованное. Приложение, его виды. Способы выражения определений и приложений.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Дополнение. Дополнение прямое, косвенное, предложное и беспредложное. Способы выражения дополнений.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Обстоятельства. Классификация обстоятельств по значению. Способы выражения обстоятельств.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Понятие детерминирующих членов предложения.</w:t>
      </w:r>
    </w:p>
    <w:p w:rsidR="004E739F" w:rsidRPr="004E739F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E739F">
        <w:rPr>
          <w:rFonts w:ascii="Times New Roman" w:hAnsi="Times New Roman" w:cs="Times New Roman"/>
        </w:rPr>
        <w:t>Односоставные предложения. Понятие об односоставных предложениях. Типы односоставных предложений. Сказуемые односоставные предложения (определенно-личные, неопределенно-личные, обобщенно-личные, безличные и инфинитивные). Подлежащные односоставные предложения (номинативные предложения, их разновидности). Конструкции, по форме совпадающие с номинативными предложениями. Слова- предложения. Использование односоставных предложений в художественных и публицистических текстах.</w:t>
      </w:r>
    </w:p>
    <w:p w:rsidR="004E739F" w:rsidRPr="004E739F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E739F">
        <w:rPr>
          <w:rFonts w:ascii="Times New Roman" w:hAnsi="Times New Roman" w:cs="Times New Roman"/>
        </w:rPr>
        <w:t>Неполные предложения. Типы неполных предложений. Эллиптические предложения. Использование неполных предложений в речи. Знаки препинания в неполных предложениях.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Порядок слов в предложении. Актуальное членение предложения. Тема и рема как компоненты актуального членения предложения. Основные средства актуального членения предложения. Соотношение синтаксического и актуального членения предложения. Порядок слов стилистически нейтральный и стилистически значимый. Стилистическое использование порядка слов в контексте.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B5">
        <w:rPr>
          <w:rFonts w:ascii="Times New Roman" w:hAnsi="Times New Roman" w:cs="Times New Roman"/>
          <w:sz w:val="28"/>
          <w:szCs w:val="28"/>
        </w:rPr>
        <w:t>Предложения с однородными членами. Понятие об однородности членов предложения. Признаки однородности: единство синтаксической функции, соотнесенность с одним и тем же словом, сочинительные отношения, интонация. Однородные подлежащие и сказуемые. Однородные второстепенные члены. Союзы при однородных членах: соединительные, противительные, разделительные и сопоставительные.  Смысловые оттенки сочинительных союзов. Предлоги при однородных членах. Обобщающее слово или словосочетание при однородных членах. Стилистические функции однородных членов предложения. Пунктуация при однородных членах.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B5">
        <w:rPr>
          <w:rFonts w:ascii="Times New Roman" w:hAnsi="Times New Roman" w:cs="Times New Roman"/>
          <w:sz w:val="28"/>
          <w:szCs w:val="28"/>
        </w:rPr>
        <w:t xml:space="preserve">Предложения с обособленными оборотами. Понятие об обособлении.   Общие синтаксические условия обособления второстепенных членов. Обособление определения, приложения, обстоятельства. Обособление уточняющих и пояснительных членов предложения. 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B5">
        <w:rPr>
          <w:rFonts w:ascii="Times New Roman" w:hAnsi="Times New Roman" w:cs="Times New Roman"/>
          <w:sz w:val="28"/>
          <w:szCs w:val="28"/>
        </w:rPr>
        <w:t>Деепричастные обороты. Обороты с причастиями и прилагательными. Обороты с существительными, с инфинитивом, наречием, со спрягаемой формой глагола. Стилистические функции обособленных оборотов. Пунктуация в предложениях с обособленными членами.</w:t>
      </w:r>
    </w:p>
    <w:p w:rsidR="004E739F" w:rsidRPr="00CB4DB5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B5">
        <w:rPr>
          <w:rFonts w:ascii="Times New Roman" w:hAnsi="Times New Roman" w:cs="Times New Roman"/>
          <w:sz w:val="28"/>
          <w:szCs w:val="28"/>
        </w:rPr>
        <w:t>Присоединительные конструкции. Понятие о присоединении. Типы присоединительных конструкций, их функции. Использование присоединительных конструкций в художественных и публицистических текстах. Знаки препинания в предложениях с присоединительными конструкциями.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B5">
        <w:rPr>
          <w:rFonts w:ascii="Times New Roman" w:hAnsi="Times New Roman" w:cs="Times New Roman"/>
          <w:sz w:val="28"/>
          <w:szCs w:val="28"/>
        </w:rPr>
        <w:lastRenderedPageBreak/>
        <w:t>Вводные слова, вводные словосочетания и предложения. Типы вводных слов по значению. Вставные конструкции. Функции вводных и вставных</w:t>
      </w:r>
      <w:r w:rsidRPr="004E739F">
        <w:rPr>
          <w:rFonts w:ascii="Times New Roman" w:hAnsi="Times New Roman" w:cs="Times New Roman"/>
          <w:sz w:val="28"/>
          <w:szCs w:val="28"/>
        </w:rPr>
        <w:t xml:space="preserve"> конструкций в предложении. Использование вводных конструкций как средства модальности в текстах. Пунктуация при вводных и вставных конструкциях.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Обращение. Функции обращения в предложении. Знаки препинания при обращении.</w:t>
      </w:r>
    </w:p>
    <w:p w:rsidR="004E739F" w:rsidRPr="004E739F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E739F">
        <w:rPr>
          <w:rFonts w:ascii="Times New Roman" w:hAnsi="Times New Roman" w:cs="Times New Roman"/>
        </w:rPr>
        <w:t>Понятие о сложном предложении. Отличие сложного предложения от простого. Средства связи частей сложного предложения.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Типология сложного предложения. Союзные и бессоюзные предложения. Сочинение и подчинение как основные виды синтаксической связи предикативных частей в составе сложного предложения.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B5">
        <w:rPr>
          <w:rFonts w:ascii="Times New Roman" w:hAnsi="Times New Roman" w:cs="Times New Roman"/>
          <w:sz w:val="28"/>
          <w:szCs w:val="28"/>
        </w:rPr>
        <w:t>Сложносочиненные предложения. Понятие</w:t>
      </w:r>
      <w:r w:rsidRPr="004E739F">
        <w:rPr>
          <w:rFonts w:ascii="Times New Roman" w:hAnsi="Times New Roman" w:cs="Times New Roman"/>
          <w:sz w:val="28"/>
          <w:szCs w:val="28"/>
        </w:rPr>
        <w:t xml:space="preserve"> о сложносочиненном предложении. Отличие сложного предложения от простого. Признаки сложносочиненного предложения: количество предикативных частей, лексико-рамматическое единство, интонационное единство. Средства связи предикативных частей в сложносочиненном предложении. Типология сложносочиненных предложений. 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>Сложносочиненные предложения с соединительными, противительными, разделительными, присоединительными, пояснительными и сопоставительными отношениями. Значение и употребление сочинительных союзов в сложносочинённом предложении. Пунктуация в сложносочиненном предложении.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B5">
        <w:rPr>
          <w:rFonts w:ascii="Times New Roman" w:hAnsi="Times New Roman" w:cs="Times New Roman"/>
          <w:sz w:val="28"/>
          <w:szCs w:val="28"/>
        </w:rPr>
        <w:t>Сложноподчиненные предложения. Понятие</w:t>
      </w:r>
      <w:r w:rsidRPr="004E739F">
        <w:rPr>
          <w:rFonts w:ascii="Times New Roman" w:hAnsi="Times New Roman" w:cs="Times New Roman"/>
          <w:sz w:val="28"/>
          <w:szCs w:val="28"/>
        </w:rPr>
        <w:t xml:space="preserve"> о сложноподчиненном предложении. Средства связи предикативных частей в сложноподчиненном предложении. Общая характеристика и принципы классификации сложноподчиненных предложений. Одночленность (нерасчлененность) и двучленность (расчлененность) структуры сложноподчинённых предложений. Нерасчлененные сложноподчиненные предложения: присубстантивно-определительные, изъяснительно-объектные, компаративные, местоименно-соотносительные. Расчлененные сложноподчиненные предложения: условия, причины, цели, уступительные, следствия, места, времени, сравнительные.</w:t>
      </w:r>
    </w:p>
    <w:p w:rsidR="004E739F" w:rsidRPr="00041A9A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E739F">
        <w:rPr>
          <w:rFonts w:ascii="Times New Roman" w:hAnsi="Times New Roman" w:cs="Times New Roman"/>
        </w:rPr>
        <w:t xml:space="preserve">Усложнённые сложноподчиненные предложения. Параллельное подчинение, </w:t>
      </w:r>
      <w:r w:rsidRPr="00041A9A">
        <w:rPr>
          <w:rFonts w:ascii="Times New Roman" w:hAnsi="Times New Roman" w:cs="Times New Roman"/>
        </w:rPr>
        <w:t>соподчинение, последовательное подчинение (включение).</w:t>
      </w:r>
    </w:p>
    <w:p w:rsidR="004E739F" w:rsidRPr="00041A9A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A">
        <w:rPr>
          <w:rFonts w:ascii="Times New Roman" w:hAnsi="Times New Roman" w:cs="Times New Roman"/>
          <w:sz w:val="28"/>
          <w:szCs w:val="28"/>
        </w:rPr>
        <w:t>Знаки препинания в сложноподчинённом предложении.</w:t>
      </w:r>
    </w:p>
    <w:p w:rsidR="004E739F" w:rsidRPr="00041A9A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DB5">
        <w:rPr>
          <w:rFonts w:ascii="Times New Roman" w:hAnsi="Times New Roman" w:cs="Times New Roman"/>
          <w:sz w:val="28"/>
          <w:szCs w:val="28"/>
        </w:rPr>
        <w:t>Бессоюзные сложные предложения. Общее</w:t>
      </w:r>
      <w:r w:rsidRPr="00041A9A">
        <w:rPr>
          <w:rFonts w:ascii="Times New Roman" w:hAnsi="Times New Roman" w:cs="Times New Roman"/>
          <w:sz w:val="28"/>
          <w:szCs w:val="28"/>
        </w:rPr>
        <w:t xml:space="preserve"> понятие о бессоюзном сложном предложении. Средства связи частей в бессоюзных предложений. Типы бессоюзных сложных предложений: перечислительные, сопоставительные, объяснительные, обусловленные.</w:t>
      </w:r>
    </w:p>
    <w:p w:rsidR="004E739F" w:rsidRPr="00041A9A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1A9A">
        <w:rPr>
          <w:rFonts w:ascii="Times New Roman" w:hAnsi="Times New Roman" w:cs="Times New Roman"/>
          <w:sz w:val="28"/>
          <w:szCs w:val="28"/>
        </w:rPr>
        <w:t>Пунктуация в бессоюзном предложении.</w:t>
      </w:r>
    </w:p>
    <w:p w:rsidR="004E739F" w:rsidRPr="00041A9A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CB4DB5">
        <w:rPr>
          <w:rFonts w:ascii="Times New Roman" w:hAnsi="Times New Roman" w:cs="Times New Roman"/>
        </w:rPr>
        <w:t>Многочленное сложное предложение. Многочленное сложносочиненное и многочленное бессоюзное сложное</w:t>
      </w:r>
      <w:r w:rsidRPr="00041A9A">
        <w:rPr>
          <w:rFonts w:ascii="Times New Roman" w:hAnsi="Times New Roman" w:cs="Times New Roman"/>
        </w:rPr>
        <w:t xml:space="preserve"> предложение. Многочленное сложноподчиненное предложение. Многочленное сложное предложение с разными видами связи (предложение комбинированной структуры). Пунктуация в предложениях комбинированной структуры. </w:t>
      </w:r>
    </w:p>
    <w:p w:rsidR="004E739F" w:rsidRPr="00041A9A" w:rsidRDefault="004E739F" w:rsidP="006E0161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041A9A">
        <w:rPr>
          <w:rFonts w:ascii="Times New Roman" w:hAnsi="Times New Roman" w:cs="Times New Roman"/>
        </w:rPr>
        <w:lastRenderedPageBreak/>
        <w:t>Период как вид многочленного сложного предложения, его изобразительно-выразительные свойства.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689">
        <w:rPr>
          <w:rFonts w:ascii="Times New Roman" w:hAnsi="Times New Roman" w:cs="Times New Roman"/>
          <w:sz w:val="28"/>
          <w:szCs w:val="28"/>
        </w:rPr>
        <w:t>Сложное синтаксическое целое</w:t>
      </w:r>
      <w:r w:rsidR="00B15689" w:rsidRPr="00B15689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B15689">
        <w:rPr>
          <w:rFonts w:ascii="Times New Roman" w:hAnsi="Times New Roman" w:cs="Times New Roman"/>
          <w:sz w:val="28"/>
          <w:szCs w:val="28"/>
        </w:rPr>
        <w:t>Понятие о сложном синтаксическом целом. Средства связи между отдельными</w:t>
      </w:r>
      <w:r w:rsidRPr="004E739F">
        <w:rPr>
          <w:rFonts w:ascii="Times New Roman" w:hAnsi="Times New Roman" w:cs="Times New Roman"/>
          <w:sz w:val="28"/>
          <w:szCs w:val="28"/>
        </w:rPr>
        <w:t xml:space="preserve"> предложениями в составе ССЦ.  Виды связи между отдельными переложениями ССЦ: цепная, параллельная, смешанная. Типы сложного синтаксического целого. Абзац и сложное синтаксическое целое. ССЦ как структурный элемент композиции художественных и публицистических текстов. 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9F">
        <w:rPr>
          <w:rFonts w:ascii="Times New Roman" w:hAnsi="Times New Roman" w:cs="Times New Roman"/>
          <w:sz w:val="28"/>
          <w:szCs w:val="28"/>
        </w:rPr>
        <w:t xml:space="preserve">Понятие о синтаксисе связной речи. Текст как высшая коммуникативная организация речи. </w:t>
      </w:r>
    </w:p>
    <w:p w:rsidR="004E739F" w:rsidRPr="004E739F" w:rsidRDefault="004E739F" w:rsidP="006E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689">
        <w:rPr>
          <w:rFonts w:ascii="Times New Roman" w:hAnsi="Times New Roman" w:cs="Times New Roman"/>
          <w:sz w:val="28"/>
          <w:szCs w:val="28"/>
        </w:rPr>
        <w:t>Чужая речь</w:t>
      </w:r>
      <w:r w:rsidR="00B15689" w:rsidRPr="00B15689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B15689">
        <w:rPr>
          <w:rFonts w:ascii="Times New Roman" w:hAnsi="Times New Roman" w:cs="Times New Roman"/>
          <w:sz w:val="28"/>
          <w:szCs w:val="28"/>
        </w:rPr>
        <w:t>Понятие</w:t>
      </w:r>
      <w:r w:rsidRPr="004E739F">
        <w:rPr>
          <w:rFonts w:ascii="Times New Roman" w:hAnsi="Times New Roman" w:cs="Times New Roman"/>
          <w:sz w:val="28"/>
          <w:szCs w:val="28"/>
        </w:rPr>
        <w:t xml:space="preserve"> о прямой, косвенной и несобственно прямой речи. Цитация и ее формы. Диалогизация речи. Синтаксические особенности, изобразительно-выразительные свойства чужой речи. Знаки препинания при прямой речи и цитатах.</w:t>
      </w:r>
    </w:p>
    <w:p w:rsidR="004E739F" w:rsidRPr="004E739F" w:rsidRDefault="004E739F" w:rsidP="006E0161">
      <w:pPr>
        <w:pStyle w:val="23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739F">
        <w:rPr>
          <w:rFonts w:ascii="Times New Roman" w:hAnsi="Times New Roman"/>
          <w:b/>
          <w:sz w:val="28"/>
          <w:szCs w:val="28"/>
          <w:lang w:val="be-BY"/>
        </w:rPr>
        <w:t>9</w:t>
      </w:r>
      <w:r w:rsidRPr="004E739F">
        <w:rPr>
          <w:rFonts w:ascii="Times New Roman" w:hAnsi="Times New Roman"/>
          <w:b/>
          <w:sz w:val="28"/>
          <w:szCs w:val="28"/>
        </w:rPr>
        <w:t>. ПУНКТУАЦИЯ</w:t>
      </w:r>
      <w:r w:rsidR="00041A9A">
        <w:rPr>
          <w:rFonts w:ascii="Times New Roman" w:hAnsi="Times New Roman"/>
          <w:b/>
          <w:sz w:val="28"/>
          <w:szCs w:val="28"/>
        </w:rPr>
        <w:t xml:space="preserve"> И ЕЁ СТИЛИСТИЧЕСКИЙ ПОТЕНЦИАЛ</w:t>
      </w:r>
    </w:p>
    <w:p w:rsidR="004E739F" w:rsidRPr="004E739F" w:rsidRDefault="004E739F" w:rsidP="006E0161">
      <w:pPr>
        <w:pStyle w:val="2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39F">
        <w:rPr>
          <w:rFonts w:ascii="Times New Roman" w:hAnsi="Times New Roman"/>
          <w:sz w:val="28"/>
          <w:szCs w:val="28"/>
        </w:rPr>
        <w:t>Понятие о пунктуации. Правила пунктуации. Влияние исторических изменений в синтаксической системе языка на пунктуацию. Нерегламентированная пунктуация. Авторская пунктуация.</w:t>
      </w:r>
      <w:r w:rsidR="00E10DAE">
        <w:rPr>
          <w:rFonts w:ascii="Times New Roman" w:hAnsi="Times New Roman"/>
          <w:sz w:val="28"/>
          <w:szCs w:val="28"/>
        </w:rPr>
        <w:t xml:space="preserve"> Эмотиконы, смайлики и другие паралингвистические средства в интернете.</w:t>
      </w:r>
    </w:p>
    <w:p w:rsidR="004E739F" w:rsidRPr="004E739F" w:rsidRDefault="004E739F" w:rsidP="006E0161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33F63" w:rsidRDefault="00633F63" w:rsidP="006E0161">
      <w:pPr>
        <w:ind w:firstLine="709"/>
        <w:rPr>
          <w:rFonts w:ascii="Times New Roman" w:hAnsi="Times New Roman" w:cs="Times New Roman"/>
          <w:b/>
          <w:bCs/>
          <w:caps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be-BY"/>
        </w:rPr>
        <w:br w:type="page"/>
      </w:r>
    </w:p>
    <w:p w:rsidR="00F75816" w:rsidRDefault="00F75816" w:rsidP="00910910">
      <w:pPr>
        <w:widowControl w:val="0"/>
        <w:spacing w:line="312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be-BY"/>
        </w:rPr>
      </w:pPr>
      <w:r w:rsidRPr="00FC6400">
        <w:rPr>
          <w:rFonts w:ascii="Times New Roman" w:hAnsi="Times New Roman" w:cs="Times New Roman"/>
          <w:b/>
          <w:bCs/>
          <w:caps/>
          <w:sz w:val="28"/>
          <w:szCs w:val="28"/>
          <w:lang w:val="be-BY"/>
        </w:rPr>
        <w:lastRenderedPageBreak/>
        <w:t>Інфармацыйна-метадычная частка</w:t>
      </w:r>
    </w:p>
    <w:p w:rsidR="000B3428" w:rsidRDefault="000B3428" w:rsidP="00910910">
      <w:pPr>
        <w:pStyle w:val="a7"/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400">
        <w:rPr>
          <w:rFonts w:ascii="Times New Roman" w:hAnsi="Times New Roman" w:cs="Times New Roman"/>
          <w:b/>
          <w:bCs/>
          <w:sz w:val="28"/>
          <w:szCs w:val="28"/>
        </w:rPr>
        <w:t>І.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ЛІТАРАТУРА</w:t>
      </w:r>
    </w:p>
    <w:p w:rsidR="000B3428" w:rsidRDefault="004E2DB1" w:rsidP="00910910">
      <w:pPr>
        <w:widowControl w:val="0"/>
        <w:tabs>
          <w:tab w:val="left" w:pos="-2340"/>
        </w:tabs>
        <w:ind w:firstLine="709"/>
        <w:jc w:val="center"/>
        <w:rPr>
          <w:rStyle w:val="FontStyle59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>МОДУЛЬ</w:t>
      </w:r>
      <w:r w:rsidR="000B3428" w:rsidRPr="004477DD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І </w:t>
      </w:r>
      <w:r w:rsidR="000B3428" w:rsidRPr="004477DD">
        <w:rPr>
          <w:rStyle w:val="FontStyle59"/>
          <w:b/>
          <w:sz w:val="28"/>
          <w:szCs w:val="28"/>
          <w:lang w:val="be-BY"/>
        </w:rPr>
        <w:t>“МОВА І СТЫЛЬ СРОДКАЎ МАСАВАЙ КАМУНІКАЦЫІ” (БЕЛАРУСКАМОЎНЫЯ ТЭКСТЫ СМК)</w:t>
      </w:r>
    </w:p>
    <w:p w:rsidR="00F75816" w:rsidRPr="000B3428" w:rsidRDefault="00F75816" w:rsidP="00910910">
      <w:pPr>
        <w:pStyle w:val="a7"/>
        <w:widowControl w:val="0"/>
        <w:ind w:left="28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3428">
        <w:rPr>
          <w:rFonts w:ascii="Times New Roman" w:hAnsi="Times New Roman" w:cs="Times New Roman"/>
          <w:i/>
          <w:iCs/>
          <w:sz w:val="28"/>
          <w:szCs w:val="28"/>
        </w:rPr>
        <w:t>Асноўная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Беларуская граматыка. Ч. 1. – Мінск: Навука і тэхніка, 1985. – 431 с. 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Беларуская граматыка. Ч. 2. – Мінск: Навука і тэхніка, 1985. – 431 с. 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Беларуская мова: у 2 ч. Ч. 1: Фанетыка. Арфаэпія. Графіка. Арфаграфія. Лексікалогія. Марфемная будова слова і словаўтварэнне. Марфалогія / пад рэд. Л.М. Грыгор’евай. – 4-е выд. – Мінск, 2001.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Беларуская мова: Энцыклапедыя. – Мінск: Бел. Энцыклапедыя, 1994. </w:t>
      </w:r>
      <w:r w:rsidRPr="00CB4DB5">
        <w:rPr>
          <w:rFonts w:ascii="Times New Roman" w:hAnsi="Times New Roman" w:cs="Times New Roman"/>
          <w:sz w:val="28"/>
          <w:szCs w:val="28"/>
        </w:rPr>
        <w:t>– 655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CB4DB5">
        <w:rPr>
          <w:rFonts w:ascii="Times New Roman" w:hAnsi="Times New Roman" w:cs="Times New Roman"/>
          <w:sz w:val="28"/>
          <w:szCs w:val="28"/>
        </w:rPr>
        <w:t>с.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</w:rPr>
        <w:t>Бойкова Н.Г., Беззубов, А.Н., Коньков В.И. Публицистический стиль. – СПб., 2002.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Булахов М. Г. Основные вопросы сопоставительной стилистики русского и белорусского языков. – Мн., 1979.</w:t>
      </w:r>
    </w:p>
    <w:p w:rsidR="00B15689" w:rsidRPr="00CB4DB5" w:rsidRDefault="00B15689" w:rsidP="00230CBA">
      <w:pPr>
        <w:pStyle w:val="a3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rPr>
          <w:sz w:val="24"/>
          <w:szCs w:val="24"/>
          <w:lang w:val="be-BY"/>
        </w:rPr>
      </w:pPr>
      <w:r w:rsidRPr="000B3428">
        <w:rPr>
          <w:rFonts w:ascii="Times New Roman" w:hAnsi="Times New Roman" w:cs="Times New Roman"/>
        </w:rPr>
        <w:t>Бурак</w:t>
      </w:r>
      <w:r w:rsidRPr="000B3428">
        <w:rPr>
          <w:rFonts w:ascii="Times New Roman" w:hAnsi="Times New Roman" w:cs="Times New Roman"/>
          <w:lang w:val="be-BY"/>
        </w:rPr>
        <w:t>,</w:t>
      </w:r>
      <w:r w:rsidRPr="000B3428">
        <w:rPr>
          <w:rFonts w:ascii="Times New Roman" w:hAnsi="Times New Roman" w:cs="Times New Roman"/>
        </w:rPr>
        <w:t xml:space="preserve"> Л.І. Сучасная беларуская мова. Практычныя заняткі</w:t>
      </w:r>
      <w:r w:rsidRPr="000B3428">
        <w:rPr>
          <w:rFonts w:ascii="Times New Roman" w:hAnsi="Times New Roman" w:cs="Times New Roman"/>
          <w:lang w:val="be-BY"/>
        </w:rPr>
        <w:t xml:space="preserve"> </w:t>
      </w:r>
      <w:r w:rsidRPr="000B3428">
        <w:rPr>
          <w:rFonts w:ascii="Times New Roman" w:hAnsi="Times New Roman" w:cs="Times New Roman"/>
        </w:rPr>
        <w:t xml:space="preserve">/ </w:t>
      </w:r>
      <w:r w:rsidRPr="000B3428">
        <w:rPr>
          <w:rFonts w:ascii="Times New Roman" w:hAnsi="Times New Roman" w:cs="Times New Roman"/>
          <w:lang w:val="be-BY"/>
        </w:rPr>
        <w:t xml:space="preserve">Л.І. Бурак, </w:t>
      </w:r>
      <w:r w:rsidR="006E0161">
        <w:rPr>
          <w:rFonts w:ascii="Times New Roman" w:hAnsi="Times New Roman" w:cs="Times New Roman"/>
          <w:lang w:val="be-BY"/>
        </w:rPr>
        <w:t xml:space="preserve">    </w:t>
      </w:r>
      <w:r w:rsidRPr="000B3428">
        <w:rPr>
          <w:rFonts w:ascii="Times New Roman" w:hAnsi="Times New Roman" w:cs="Times New Roman"/>
          <w:lang w:val="be-BY"/>
        </w:rPr>
        <w:t>В.П. Красней, У.М. Лазоўскі</w:t>
      </w:r>
      <w:r w:rsidRPr="000B3428">
        <w:rPr>
          <w:rFonts w:ascii="Times New Roman" w:hAnsi="Times New Roman" w:cs="Times New Roman"/>
        </w:rPr>
        <w:t xml:space="preserve">. </w:t>
      </w:r>
      <w:r w:rsidRPr="000B3428">
        <w:rPr>
          <w:rFonts w:ascii="Times New Roman" w:hAnsi="Times New Roman" w:cs="Times New Roman"/>
          <w:lang w:val="be-BY"/>
        </w:rPr>
        <w:t xml:space="preserve">– </w:t>
      </w:r>
      <w:r w:rsidRPr="000B3428">
        <w:rPr>
          <w:rFonts w:ascii="Times New Roman" w:hAnsi="Times New Roman" w:cs="Times New Roman"/>
        </w:rPr>
        <w:t>М</w:t>
      </w:r>
      <w:r w:rsidRPr="000B3428">
        <w:rPr>
          <w:rFonts w:ascii="Times New Roman" w:hAnsi="Times New Roman" w:cs="Times New Roman"/>
          <w:lang w:val="be-BY"/>
        </w:rPr>
        <w:t>інск</w:t>
      </w:r>
      <w:r w:rsidRPr="000B3428">
        <w:rPr>
          <w:rFonts w:ascii="Times New Roman" w:hAnsi="Times New Roman" w:cs="Times New Roman"/>
        </w:rPr>
        <w:t xml:space="preserve">, 1989. 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Бурак, Л.І. Сучасная беларуская мова: Сінтаксіс. Пунктуацыя: Вуч.дапам. / Л.І. Бурак. – Мінск: Універсітэцкае, 1987. – 320 с.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Вакуров В. П., Кохтев П. П., Солганик Г. Я. Стилистика газетных жанров. – М., 1978.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Виноградов В. В. Стилистика. Теория поэтичской речи. Поэтика. – М., 1963.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</w:rPr>
        <w:t>Винокур Г.О. О языке художественной литературы. – М., 1991.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Горбач В.А. Метанімія ў публіцыстычным маўленні (парадыгматычныя здольнасці і сінтагматычная неабходнасць)</w:t>
      </w:r>
      <w:r w:rsidRPr="00B15689">
        <w:rPr>
          <w:rFonts w:ascii="Times New Roman" w:hAnsi="Times New Roman" w:cs="Times New Roman"/>
          <w:sz w:val="28"/>
          <w:lang w:val="en-GB"/>
        </w:rPr>
        <w:sym w:font="Symbol" w:char="F03A"/>
      </w:r>
      <w:r w:rsidRPr="00B15689">
        <w:rPr>
          <w:rFonts w:ascii="Times New Roman" w:hAnsi="Times New Roman" w:cs="Times New Roman"/>
          <w:sz w:val="28"/>
          <w:lang w:val="be-BY"/>
        </w:rPr>
        <w:t xml:space="preserve"> Аўтарэф. дыс. … канд. філалаг. навук</w:t>
      </w:r>
      <w:r w:rsidRPr="00B15689">
        <w:rPr>
          <w:rFonts w:ascii="Times New Roman" w:hAnsi="Times New Roman" w:cs="Times New Roman"/>
          <w:sz w:val="28"/>
          <w:lang w:val="en-GB"/>
        </w:rPr>
        <w:sym w:font="Symbol" w:char="F03A"/>
      </w:r>
      <w:r w:rsidRPr="00B15689">
        <w:rPr>
          <w:rFonts w:ascii="Times New Roman" w:hAnsi="Times New Roman" w:cs="Times New Roman"/>
          <w:sz w:val="28"/>
          <w:lang w:val="be-BY"/>
        </w:rPr>
        <w:t xml:space="preserve"> 10.01.10 / Бел. дзярж. ун-т. – Мн., 2000.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Горшков А. И. Русская словесность. От слова к словесности. – М., 1995.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Градюшко А.А., Ивченков В.И., Свороб А.К. Студенческая печать: проблематика, дизайн, язык и стиль. – Мн., 2008.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Ивченков В.И. Лингвистическая организация текста. В творческой лаборатории Владимира Короткевича. – Мн., 2002.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Ивченков В.И. Ли</w:t>
      </w:r>
      <w:r w:rsidRPr="00B15689">
        <w:rPr>
          <w:rFonts w:ascii="Times New Roman" w:hAnsi="Times New Roman" w:cs="Times New Roman"/>
          <w:sz w:val="28"/>
        </w:rPr>
        <w:t>нгвостилистика тропов Юрия Казакова. – Мн., 2002.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Іўчанкаў В.І. Дыскурс беларускіх СМІ. Арганізацыя публіцыстычнага тэксту. – Мн., 2003.</w:t>
      </w:r>
    </w:p>
    <w:p w:rsidR="00B15689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Іўчанкаў, В. І. Беларуская арфаграфія : апавяданні і гісторыі / В. І. Іўчанкаў. – Мінск : Пачатковая школа, 2010. – 304 с. – іл.</w:t>
      </w:r>
    </w:p>
    <w:p w:rsidR="00B15689" w:rsidRPr="002910D6" w:rsidRDefault="00B15689" w:rsidP="00230CBA">
      <w:pPr>
        <w:pStyle w:val="a3"/>
        <w:numPr>
          <w:ilvl w:val="0"/>
          <w:numId w:val="23"/>
        </w:numPr>
        <w:tabs>
          <w:tab w:val="clear" w:pos="360"/>
          <w:tab w:val="left" w:pos="0"/>
          <w:tab w:val="num" w:pos="284"/>
          <w:tab w:val="left" w:pos="426"/>
        </w:tabs>
        <w:ind w:left="0" w:firstLine="0"/>
        <w:rPr>
          <w:rFonts w:ascii="Times New Roman" w:hAnsi="Times New Roman" w:cs="Times New Roman"/>
          <w:lang w:val="be-BY"/>
        </w:rPr>
      </w:pPr>
      <w:r w:rsidRPr="002910D6">
        <w:rPr>
          <w:rFonts w:ascii="Times New Roman" w:hAnsi="Times New Roman" w:cs="Times New Roman"/>
          <w:lang w:val="be-BY"/>
        </w:rPr>
        <w:t>Іўчанкаў, В. І. Беларускі правапіс у апорных схемах: паводле новай рэдакцыі “Правіл беларускай арфаграфіі і пунктуацыі”: дапам. для настаўнікаў агульнаадукац. устаноў з беларус. і рус. мовамі</w:t>
      </w:r>
      <w:r>
        <w:rPr>
          <w:rFonts w:ascii="Times New Roman" w:hAnsi="Times New Roman" w:cs="Times New Roman"/>
          <w:lang w:val="be-BY"/>
        </w:rPr>
        <w:t xml:space="preserve"> навучання / В. І. Іўчанкаў. – 3</w:t>
      </w:r>
      <w:r w:rsidRPr="002910D6">
        <w:rPr>
          <w:rFonts w:ascii="Times New Roman" w:hAnsi="Times New Roman" w:cs="Times New Roman"/>
          <w:lang w:val="be-BY"/>
        </w:rPr>
        <w:t>-е выд., выпр. – Мінск: Пачатковая школа, 201</w:t>
      </w:r>
      <w:r>
        <w:rPr>
          <w:rFonts w:ascii="Times New Roman" w:hAnsi="Times New Roman" w:cs="Times New Roman"/>
          <w:lang w:val="be-BY"/>
        </w:rPr>
        <w:t>2</w:t>
      </w:r>
      <w:r w:rsidRPr="002910D6">
        <w:rPr>
          <w:rFonts w:ascii="Times New Roman" w:hAnsi="Times New Roman" w:cs="Times New Roman"/>
          <w:lang w:val="be-BY"/>
        </w:rPr>
        <w:t xml:space="preserve">. – 56 с. 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</w:rPr>
        <w:t>Іўчанкаў, В. І. Сучасная беларуская мова (эксперыментальнае навучанне): У 4 ч. Ч. 1: Арфаграфія. Графіка. Лексікалогія (фразеалогія): Для студ. фак. журналістыкі. – Мінск: БДУ, 2001. – 56 с.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910D6">
        <w:rPr>
          <w:rFonts w:ascii="Times New Roman" w:hAnsi="Times New Roman" w:cs="Times New Roman"/>
          <w:sz w:val="28"/>
          <w:szCs w:val="28"/>
          <w:lang w:val="be-BY"/>
        </w:rPr>
        <w:lastRenderedPageBreak/>
        <w:t>Іўчанка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ў, В.І. Дыскурс беларускіх СМІ: Арганізацыя публіцыстычнага тэксту / В.І. Іўчанкаў. – Мінск: БДУ, 2003. – 257 с.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Кавалёва, М.Ц. Сучасная белару</w:t>
      </w:r>
      <w:r w:rsidRPr="00CB4DB5">
        <w:rPr>
          <w:rFonts w:ascii="Times New Roman" w:hAnsi="Times New Roman" w:cs="Times New Roman"/>
          <w:sz w:val="28"/>
          <w:szCs w:val="28"/>
        </w:rPr>
        <w:t xml:space="preserve">ская 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літаратурная </w:t>
      </w:r>
      <w:r w:rsidRPr="00CB4DB5">
        <w:rPr>
          <w:rFonts w:ascii="Times New Roman" w:hAnsi="Times New Roman" w:cs="Times New Roman"/>
          <w:sz w:val="28"/>
          <w:szCs w:val="28"/>
        </w:rPr>
        <w:t xml:space="preserve">мова. Уводзіны. 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Лексікалогія. Фразеалогія. Лексікаграфія. Фразеаграфія. Фанетыка. Арфаэпія. Графіка. Арфаграфія: вучэб. дапаможнік для ВНУ/ М.Ц. Кавалёва. 3-е выд., дапрац. і дап. – Мінск, 1993. 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Каўрус А. А. Стылістыка беларускай мовы. Выд. 2-е, перапрацаванае. – Мн., 1987.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Клуш</w:t>
      </w:r>
      <w:r w:rsidRPr="00B15689">
        <w:rPr>
          <w:rFonts w:ascii="Times New Roman" w:hAnsi="Times New Roman" w:cs="Times New Roman"/>
          <w:sz w:val="28"/>
        </w:rPr>
        <w:t>ина Н.И. Стилистика публицистического текста. – М., 2008.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Костомаров В. Г. Русский язык на газетной полосе. – М., 1971.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Костомаров В. Г. Языковой вкус эпохи. Из наблюдений над речевой практикой масс-медиа. Изд. 3-е, испр. и доп., СПб., 1999.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Культура мовы журналіста. Зборнік навуковых артыкулаў. Вып. 1-6. – Мн., 1982 – 1992.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Лепешаў І. Я. Асновы культуры мовы і стылістыкі. – Мн., 1989.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Лепешаў І. Я. Праблемы фразеалагічнай стылістыкі і фразеалагічнай нормы. – Мн., 1984.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Лепешаў, І.Я. Практыкум па беларускай мове: вучэб. дапаможнік / І.Я. Лепешаў, Г.М. Малажай, К.М. Панюціч. – Мінск, 2005.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Малажай Г. М. Беларуская перыфраза. – Мн., 1974.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Міхневіч, А.Я. Аб некаторых сінтаксічных цяжкасцях беларускай мовы // Беларуская мова: Цяжкія пытанні фанетыкі, арфаэпіі, граматыкі / Пад рэд. А.І.Падлужнага. – Мінск, 1987.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Наркевіч, А.І. Назоўнік: Граматычныя катэгорыі і формы / А.І. Наркевіч. – Мінск: Выдавецтва БДУ, 1976. – 248 с.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Наркевіч, А.І. Практычны курс сучаснай беларускай мовы: Вуч.дап. / </w:t>
      </w:r>
      <w:r w:rsidR="00094D83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А.І. Наркевіч.  – Мінск: Універсітэцкае, 1992. – 320 с.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Одинцов В. В. Стилистика текста. – М., 1980.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Плотнікаў, Б.А. Беларуская мова.  Лінгвістычны кампендыум / </w:t>
      </w:r>
      <w:r w:rsidR="00094D83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Б.А. Плотнікаў, Л.А. Антанюк. –</w:t>
      </w:r>
      <w:r w:rsidR="00094D8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Мінск: Інтэрпрэссэрвіс, К</w:t>
      </w:r>
      <w:r w:rsidR="00094D83">
        <w:rPr>
          <w:rFonts w:ascii="Times New Roman" w:hAnsi="Times New Roman" w:cs="Times New Roman"/>
          <w:sz w:val="28"/>
          <w:szCs w:val="28"/>
          <w:lang w:val="be-BY"/>
        </w:rPr>
        <w:t xml:space="preserve">ніжны Дом, 2003. 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– 672 с.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Рамза, Т.Р. Сінтаксіс. Тэарэтычны курс: Вуч.дап. / Т.Р. Рамза.  – Мінск: БДУ, 2006. – 215 с.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Самусевіч В.М. </w:t>
      </w:r>
      <w:r w:rsidRPr="00CB4DB5">
        <w:rPr>
          <w:rFonts w:ascii="Times New Roman" w:hAnsi="Times New Roman" w:cs="Times New Roman"/>
          <w:sz w:val="28"/>
          <w:szCs w:val="28"/>
        </w:rPr>
        <w:t>Сучасная беларуская мова: Марфалогія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CB4DB5">
        <w:rPr>
          <w:rFonts w:ascii="Times New Roman" w:hAnsi="Times New Roman" w:cs="Times New Roman"/>
          <w:sz w:val="28"/>
          <w:szCs w:val="28"/>
        </w:rPr>
        <w:t xml:space="preserve"> 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Pr="00CB4DB5">
        <w:rPr>
          <w:rFonts w:ascii="Times New Roman" w:hAnsi="Times New Roman" w:cs="Times New Roman"/>
          <w:sz w:val="28"/>
          <w:szCs w:val="28"/>
        </w:rPr>
        <w:t>учэбна-метадычны комплекс. – М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інск:</w:t>
      </w:r>
      <w:r w:rsidRPr="00CB4DB5">
        <w:rPr>
          <w:rFonts w:ascii="Times New Roman" w:hAnsi="Times New Roman" w:cs="Times New Roman"/>
          <w:sz w:val="28"/>
          <w:szCs w:val="28"/>
        </w:rPr>
        <w:t xml:space="preserve"> Вучэбна-выдавецкая лабараторыя факультэта журналістыкі БДУ, 2007. – 56 с.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Самусевіч В.М. </w:t>
      </w:r>
      <w:r w:rsidRPr="00CB4DB5">
        <w:rPr>
          <w:rFonts w:ascii="Times New Roman" w:hAnsi="Times New Roman" w:cs="Times New Roman"/>
          <w:sz w:val="28"/>
          <w:szCs w:val="28"/>
        </w:rPr>
        <w:t xml:space="preserve">Сучасная беларуская мова: 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Сінтаксіс</w:t>
      </w:r>
      <w:r w:rsidRPr="00CB4DB5">
        <w:rPr>
          <w:rFonts w:ascii="Times New Roman" w:hAnsi="Times New Roman" w:cs="Times New Roman"/>
          <w:sz w:val="28"/>
          <w:szCs w:val="28"/>
        </w:rPr>
        <w:t>. Вучэбна-метадычны комплекс. – М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інск:</w:t>
      </w:r>
      <w:r w:rsidRPr="00CB4DB5">
        <w:rPr>
          <w:rFonts w:ascii="Times New Roman" w:hAnsi="Times New Roman" w:cs="Times New Roman"/>
          <w:sz w:val="28"/>
          <w:szCs w:val="28"/>
        </w:rPr>
        <w:t xml:space="preserve"> Вучэбна-выдавецкая лабараторыя факультэта журналістыкі БДУ, 200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8</w:t>
      </w:r>
      <w:r w:rsidRPr="00CB4DB5">
        <w:rPr>
          <w:rFonts w:ascii="Times New Roman" w:hAnsi="Times New Roman" w:cs="Times New Roman"/>
          <w:sz w:val="28"/>
          <w:szCs w:val="28"/>
        </w:rPr>
        <w:t>. – 5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3</w:t>
      </w:r>
      <w:r w:rsidRPr="00CB4DB5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B15689" w:rsidRPr="00CB4DB5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Сучасная беларуская літаратурная мова: Марфалогія / Н.В. Гаўрош, </w:t>
      </w:r>
      <w:r w:rsidR="00094D83">
        <w:rPr>
          <w:rFonts w:ascii="Times New Roman" w:hAnsi="Times New Roman" w:cs="Times New Roman"/>
          <w:sz w:val="28"/>
          <w:szCs w:val="28"/>
          <w:lang w:val="be-BY"/>
        </w:rPr>
        <w:t xml:space="preserve">           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М.Ц. Кавалёва і інш. – Мінск: Выд. Ул.М. Скакун, 1997. – 288 с.</w:t>
      </w:r>
    </w:p>
    <w:p w:rsidR="00B15689" w:rsidRPr="00B15689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</w:rPr>
        <w:t>Сучасная беларуская літаратурная мова: Марфалогія /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CB4DB5">
        <w:rPr>
          <w:rFonts w:ascii="Times New Roman" w:hAnsi="Times New Roman" w:cs="Times New Roman"/>
          <w:sz w:val="28"/>
          <w:szCs w:val="28"/>
        </w:rPr>
        <w:t xml:space="preserve">Пад рэд. </w:t>
      </w:r>
      <w:r w:rsidR="00094D83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</w:t>
      </w:r>
      <w:r w:rsidRPr="00CB4DB5">
        <w:rPr>
          <w:rFonts w:ascii="Times New Roman" w:hAnsi="Times New Roman" w:cs="Times New Roman"/>
          <w:sz w:val="28"/>
          <w:szCs w:val="28"/>
        </w:rPr>
        <w:t>Ф.Я. Я</w:t>
      </w:r>
      <w:r w:rsidRPr="00B15689">
        <w:rPr>
          <w:rFonts w:ascii="Times New Roman" w:hAnsi="Times New Roman" w:cs="Times New Roman"/>
          <w:sz w:val="28"/>
          <w:szCs w:val="28"/>
        </w:rPr>
        <w:t>нкоўскага. – М</w:t>
      </w:r>
      <w:r w:rsidRPr="00B15689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B15689">
        <w:rPr>
          <w:rFonts w:ascii="Times New Roman" w:hAnsi="Times New Roman" w:cs="Times New Roman"/>
          <w:sz w:val="28"/>
          <w:szCs w:val="28"/>
        </w:rPr>
        <w:t>н</w:t>
      </w:r>
      <w:r w:rsidRPr="00B15689">
        <w:rPr>
          <w:rFonts w:ascii="Times New Roman" w:hAnsi="Times New Roman" w:cs="Times New Roman"/>
          <w:sz w:val="28"/>
          <w:szCs w:val="28"/>
          <w:lang w:val="be-BY"/>
        </w:rPr>
        <w:t>ск</w:t>
      </w:r>
      <w:r w:rsidRPr="00B15689">
        <w:rPr>
          <w:rFonts w:ascii="Times New Roman" w:hAnsi="Times New Roman" w:cs="Times New Roman"/>
          <w:sz w:val="28"/>
          <w:szCs w:val="28"/>
        </w:rPr>
        <w:t xml:space="preserve">: Выш. </w:t>
      </w:r>
      <w:r w:rsidRPr="00B15689">
        <w:rPr>
          <w:rFonts w:ascii="Times New Roman" w:hAnsi="Times New Roman" w:cs="Times New Roman"/>
          <w:sz w:val="28"/>
          <w:szCs w:val="28"/>
          <w:lang w:val="be-BY"/>
        </w:rPr>
        <w:t>ш</w:t>
      </w:r>
      <w:r w:rsidRPr="00B15689">
        <w:rPr>
          <w:rFonts w:ascii="Times New Roman" w:hAnsi="Times New Roman" w:cs="Times New Roman"/>
          <w:sz w:val="28"/>
          <w:szCs w:val="28"/>
        </w:rPr>
        <w:t>к</w:t>
      </w:r>
      <w:r w:rsidRPr="00B15689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B15689">
        <w:rPr>
          <w:rFonts w:ascii="Times New Roman" w:hAnsi="Times New Roman" w:cs="Times New Roman"/>
          <w:sz w:val="28"/>
          <w:szCs w:val="28"/>
        </w:rPr>
        <w:t>, 1980. – 240 с.</w:t>
      </w:r>
    </w:p>
    <w:p w:rsidR="00B15689" w:rsidRPr="00B15689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15689">
        <w:rPr>
          <w:rFonts w:ascii="Times New Roman" w:hAnsi="Times New Roman" w:cs="Times New Roman"/>
          <w:sz w:val="28"/>
          <w:szCs w:val="28"/>
          <w:lang w:val="be-BY"/>
        </w:rPr>
        <w:t xml:space="preserve">Сямешка, Л.І. Курс беларускай мовы / Л.І. Сямешка, І.Р. Шкраба, </w:t>
      </w:r>
      <w:r w:rsidR="00094D83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</w:t>
      </w:r>
      <w:r w:rsidRPr="00B15689">
        <w:rPr>
          <w:rFonts w:ascii="Times New Roman" w:hAnsi="Times New Roman" w:cs="Times New Roman"/>
          <w:sz w:val="28"/>
          <w:szCs w:val="28"/>
          <w:lang w:val="be-BY"/>
        </w:rPr>
        <w:t>З.І. Бадзевіч. – Мінск, 1996.</w:t>
      </w:r>
    </w:p>
    <w:p w:rsidR="00B15689" w:rsidRPr="00B15689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15689">
        <w:rPr>
          <w:rFonts w:ascii="Times New Roman" w:hAnsi="Times New Roman" w:cs="Times New Roman"/>
          <w:sz w:val="28"/>
          <w:szCs w:val="28"/>
          <w:lang w:val="be-BY"/>
        </w:rPr>
        <w:lastRenderedPageBreak/>
        <w:t>Чалюк, Н.М. Сінтаксіс беларускай мовы: Словазлучэнне. Просты сказ: Вучэбн.дапам. / Н.М. Чалюк. – Мінск: ТетраСистемс, 2004. – 204 с.</w:t>
      </w:r>
    </w:p>
    <w:p w:rsidR="00B15689" w:rsidRPr="00B15689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15689">
        <w:rPr>
          <w:rFonts w:ascii="Times New Roman" w:hAnsi="Times New Roman" w:cs="Times New Roman"/>
          <w:sz w:val="28"/>
          <w:szCs w:val="28"/>
          <w:lang w:val="be-BY"/>
        </w:rPr>
        <w:t xml:space="preserve">Шуба П.П. Сучасная беларуская мова. Марфаналогія. Марфалогія / </w:t>
      </w:r>
      <w:r w:rsidR="00094D83">
        <w:rPr>
          <w:rFonts w:ascii="Times New Roman" w:hAnsi="Times New Roman" w:cs="Times New Roman"/>
          <w:sz w:val="28"/>
          <w:szCs w:val="28"/>
          <w:lang w:val="be-BY"/>
        </w:rPr>
        <w:t xml:space="preserve">                </w:t>
      </w:r>
      <w:r w:rsidRPr="00B15689">
        <w:rPr>
          <w:rFonts w:ascii="Times New Roman" w:hAnsi="Times New Roman" w:cs="Times New Roman"/>
          <w:sz w:val="28"/>
          <w:szCs w:val="28"/>
          <w:lang w:val="be-BY"/>
        </w:rPr>
        <w:t>П.П. Шуба. – Мінск: Выдавецтва “Універсітэцкае”, 1987. – 334 с.</w:t>
      </w:r>
    </w:p>
    <w:p w:rsidR="00B15689" w:rsidRPr="00B15689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15689">
        <w:rPr>
          <w:rFonts w:ascii="Times New Roman" w:hAnsi="Times New Roman" w:cs="Times New Roman"/>
          <w:sz w:val="28"/>
          <w:szCs w:val="28"/>
          <w:lang w:val="be-BY"/>
        </w:rPr>
        <w:t>Шуба, П.П. Лекцыі па беларускай марфалогіі / П.П. Шуба. – Мінск: Выдавецтва БДУ, 1975. – 79</w:t>
      </w:r>
      <w:r w:rsidRPr="00B15689">
        <w:rPr>
          <w:rFonts w:ascii="Times New Roman" w:hAnsi="Times New Roman" w:cs="Times New Roman"/>
          <w:sz w:val="28"/>
          <w:szCs w:val="28"/>
        </w:rPr>
        <w:t> </w:t>
      </w:r>
      <w:r w:rsidRPr="00B15689">
        <w:rPr>
          <w:rFonts w:ascii="Times New Roman" w:hAnsi="Times New Roman" w:cs="Times New Roman"/>
          <w:sz w:val="28"/>
          <w:szCs w:val="28"/>
          <w:lang w:val="be-BY"/>
        </w:rPr>
        <w:t>с.</w:t>
      </w:r>
    </w:p>
    <w:p w:rsidR="00B15689" w:rsidRPr="00B15689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15689">
        <w:rPr>
          <w:rFonts w:ascii="Times New Roman" w:hAnsi="Times New Roman" w:cs="Times New Roman"/>
          <w:sz w:val="28"/>
          <w:szCs w:val="28"/>
          <w:lang w:val="be-BY"/>
        </w:rPr>
        <w:t>Янкоўскі, Ф.М. Сучасная беларуская мова / Ф.М. Янкоўскі. – Мінск, 1984.</w:t>
      </w:r>
    </w:p>
    <w:p w:rsidR="00B15689" w:rsidRPr="00B15689" w:rsidRDefault="00B15689" w:rsidP="00230CBA">
      <w:pPr>
        <w:pStyle w:val="ac"/>
        <w:numPr>
          <w:ilvl w:val="0"/>
          <w:numId w:val="23"/>
        </w:numPr>
        <w:tabs>
          <w:tab w:val="clear" w:pos="36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15689">
        <w:rPr>
          <w:rFonts w:ascii="Times New Roman" w:hAnsi="Times New Roman" w:cs="Times New Roman"/>
          <w:sz w:val="28"/>
          <w:szCs w:val="28"/>
          <w:lang w:val="be-BY"/>
        </w:rPr>
        <w:t xml:space="preserve">Яўневіч, М.С., Сцяцко П.У. Сінтаксіс сучаснай беларускай мовы / </w:t>
      </w:r>
      <w:r w:rsidR="00094D83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</w:t>
      </w:r>
      <w:r w:rsidRPr="00B15689">
        <w:rPr>
          <w:rFonts w:ascii="Times New Roman" w:hAnsi="Times New Roman" w:cs="Times New Roman"/>
          <w:sz w:val="28"/>
          <w:szCs w:val="28"/>
          <w:lang w:val="be-BY"/>
        </w:rPr>
        <w:t>М.С. Яўневіч. – 2-е выд. – Мінск, 1980; 3-е выд. – Мн., 1987.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Русский язык конца ХХ столетия (1985 – 1999), 2-е издание. – М.: языки русской культуры. – М., 2000.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</w:rPr>
        <w:t>Сметанина С.И. Медиа-текст в системе культуры (динамические процессы в языке и стиле журналистики конца ХХ века). – СПб., 2002.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Солганик Г. Я. Стилистика текста. – М., 1997.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Солганик Г. Я. От слова к тексту. – М., 1993.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Стилистика газетных жанров. – М., 1981.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Цікоцкі М. Я. Стылістыка беларускай мовы. Выд. 2-е выпраўленае і дапоўненае. – Мн., 1995.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Цікоцкі М. Я. Практычная стылістыка беларускай мовы. – Ч. 1. – Мн., 1962; ч. ІІ. – Мн., 1965.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Цікоцкі М. Я. Стылістыка публіцыстычных жанраў. – Мн., 1971.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Цікоцкі М. Я. Сугучнасць слоў жывых… Нататкі па стылістыцы мастацкай літаратуры. – Мн., 1981.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Цікоцкі М. Я. Стылістыка тэксту. – Мн., 2002.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Юрэвіч А. К. Стылістыка беларускай мовы. – Мн., 1983.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Юрэвіч У. М. Слова вобразнае, жывое, гаваркое. – Мн., 1992.</w:t>
      </w:r>
    </w:p>
    <w:p w:rsidR="00B15689" w:rsidRPr="00B15689" w:rsidRDefault="00B15689" w:rsidP="00230CBA">
      <w:pPr>
        <w:numPr>
          <w:ilvl w:val="0"/>
          <w:numId w:val="23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lang w:val="be-BY"/>
        </w:rPr>
      </w:pPr>
      <w:r w:rsidRPr="00B15689">
        <w:rPr>
          <w:rFonts w:ascii="Times New Roman" w:hAnsi="Times New Roman" w:cs="Times New Roman"/>
          <w:sz w:val="28"/>
          <w:lang w:val="be-BY"/>
        </w:rPr>
        <w:t>Язык СМИ как объект междисциплинароного исследования.–М., 2003.</w:t>
      </w:r>
    </w:p>
    <w:p w:rsidR="00B15689" w:rsidRDefault="00B15689" w:rsidP="00230CBA">
      <w:pPr>
        <w:tabs>
          <w:tab w:val="left" w:pos="0"/>
          <w:tab w:val="left" w:pos="180"/>
          <w:tab w:val="left" w:pos="360"/>
          <w:tab w:val="left" w:pos="426"/>
        </w:tabs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</w:p>
    <w:p w:rsidR="00F75816" w:rsidRDefault="00F75816" w:rsidP="00230CBA">
      <w:pPr>
        <w:tabs>
          <w:tab w:val="left" w:pos="0"/>
          <w:tab w:val="left" w:pos="180"/>
          <w:tab w:val="left" w:pos="360"/>
          <w:tab w:val="left" w:pos="426"/>
        </w:tabs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  <w:r w:rsidRPr="00FC6400">
        <w:rPr>
          <w:rFonts w:ascii="Times New Roman" w:hAnsi="Times New Roman" w:cs="Times New Roman"/>
          <w:i/>
          <w:iCs/>
          <w:sz w:val="28"/>
          <w:szCs w:val="28"/>
        </w:rPr>
        <w:t>Дадатковая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Абабурка, М.В. Беларускае слова і яго вывучэнне / М.В. Абабурка. – Мінск: Выш.шк., 1986. – 127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Абабурка, М.В. Культура беларускай мовы / М.В. Абабурка. – Мінск: Выш.шк., 1994. – 122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Абабурка, М.В. Параўнальная граматыка беларускай і рускай моў: Вуч.дапам. / М.В. Абабурка. - Мінск: Выш.шк., 1992. – 224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Анічэнка, У.В. Асновы культуры маўлення і стылістыкі: вучэб. дапаможнік для студэнтаў філал. факультэтаў ВНУ / У.В. Анічэнка [і інш.].  – Мінск, 1992. 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Анічэнка, У.В. Марфалогія ўсходнеславянскіх моў / У.В. Анічэнка. – Гомель, Гомельскі дзяржаўны універсітэт, 1982. – 127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Арашонкава, Г.У. Кіраванне ў беларускай і рускай мовах: Слоўнік-даведнік / Г.У. Арашонкава, В.П. Лемцюгова. – Мінск: Выш.шк., 1991. – 303 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Арашонкава, Г.У. Слоўнік цяжкасцей беларускай мовы / Г.У. Арашонкава, В.П. Лемцюгова. – Мінск: Выш.шк., 1986. – 210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Асновы культуры маўлення і стылістыкі. – Мінск: Універсітэцкае, 1992. – 255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Беларуская мова: энцыклапедыя / пад рэд. А.Я. Міхневіча. – Мінск, 1994. 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lastRenderedPageBreak/>
        <w:t>Бордович, А.М. Сопоставительный курс русского и белорусского языков: Учебн.пособие / А.М. Бордович, А.А. Гируцкий, Л.В. Чернышева. – Минск: Універсітэцкае, 1999. – 223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Булахаў, М.Г. Гісторыя прыметнікаў беларускай мовы. Ч.2. Сінтаксічны нарыс / М.Г. Булахаў. – Мінск: Выд.БДУ, 1971. – 294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Булахаў, М.Г. Прыметнік у беларускай мове / М.Г. Булахаў. – Мінск: Навука і тэхніка, 1964. – 199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</w:rPr>
        <w:t>Булахов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0B3428">
        <w:rPr>
          <w:rFonts w:ascii="Times New Roman" w:hAnsi="Times New Roman" w:cs="Times New Roman"/>
          <w:sz w:val="28"/>
          <w:szCs w:val="28"/>
        </w:rPr>
        <w:t xml:space="preserve"> М.Г. Основные вопросы сопоставительной стилистики русского и белорусского языка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 / М.Г. Булахов</w:t>
      </w:r>
      <w:r w:rsidRPr="000B3428">
        <w:rPr>
          <w:rFonts w:ascii="Times New Roman" w:hAnsi="Times New Roman" w:cs="Times New Roman"/>
          <w:sz w:val="28"/>
          <w:szCs w:val="28"/>
        </w:rPr>
        <w:t>. – Мн.: Изд-во БГУ, 1979. – 40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Булыка, А.М. Гістарычная марфалогія беларускай мовы / А.М. Булыка, </w:t>
      </w:r>
      <w:r w:rsidR="006E0161">
        <w:rPr>
          <w:rFonts w:ascii="Times New Roman" w:hAnsi="Times New Roman" w:cs="Times New Roman"/>
          <w:sz w:val="28"/>
          <w:szCs w:val="28"/>
          <w:lang w:val="be-BY"/>
        </w:rPr>
        <w:t xml:space="preserve">         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А.І. Жураўскі, І.І. Крамко. – Мінск: Навука і тэхніка, 1979. – 328 с. 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Бурак, Л.І. Даведнік па пунктуацыі беларускай мовы / Л.І. Бурак. – Мінск: Выд-ва БДУ, 1980. – 208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Бурак, Л.І.</w:t>
      </w:r>
      <w:r w:rsidRPr="000B3428">
        <w:rPr>
          <w:rFonts w:ascii="Times New Roman" w:hAnsi="Times New Roman" w:cs="Times New Roman"/>
          <w:sz w:val="28"/>
          <w:szCs w:val="28"/>
        </w:rPr>
        <w:t> 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>Сучасная беларуская мова</w:t>
      </w:r>
      <w:r w:rsidRPr="000B3428">
        <w:rPr>
          <w:rFonts w:ascii="Times New Roman" w:hAnsi="Times New Roman" w:cs="Times New Roman"/>
          <w:sz w:val="28"/>
          <w:szCs w:val="28"/>
        </w:rPr>
        <w:t xml:space="preserve"> /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 Л.І. Бурак. – Мінск, 1985. 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Васілеўскі, М.С. Прадуктыўныя тыпы дзеясловаў у сучаснай беларускай мове / М.С. Васілеўскі. – Мінск: Выд.БДУ, 1970. – 110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Воўк-Левановіч, О.В. Лекцыі па гісторыі беларускай мовы / О.В. Воўк-Левановіч. – Мінск: Нар.асвета, 1994. – 205 с.</w:t>
      </w:r>
    </w:p>
    <w:p w:rsidR="000B3428" w:rsidRPr="003A43AD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20"/>
          <w:sz w:val="28"/>
          <w:szCs w:val="28"/>
          <w:lang w:val="be-BY"/>
        </w:rPr>
      </w:pPr>
      <w:r w:rsidRPr="003A43AD">
        <w:rPr>
          <w:rFonts w:ascii="Times New Roman" w:hAnsi="Times New Roman" w:cs="Times New Roman"/>
          <w:spacing w:val="20"/>
          <w:sz w:val="28"/>
          <w:szCs w:val="28"/>
          <w:lang w:val="be-BY"/>
        </w:rPr>
        <w:t>Гаўрош, Н.В. Сучасная беларуская мова: зборнік практыкаванняў / Н.В. Гаўрош. – Мінск, 1981.</w:t>
      </w:r>
    </w:p>
    <w:p w:rsidR="000B3428" w:rsidRPr="00B15689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15689">
        <w:rPr>
          <w:rFonts w:ascii="Times New Roman" w:hAnsi="Times New Roman" w:cs="Times New Roman"/>
          <w:sz w:val="28"/>
          <w:szCs w:val="28"/>
          <w:lang w:val="be-BY"/>
        </w:rPr>
        <w:t>Гнеўка, В.Т. Складаныя прыметнікі ў сучаснай беларускай літаратурнай мове / В.Т. Гнеўка. – Мінск: Выд. Міністэрства вышэйшай, сярэдняй спецыяльнай і прафесіянальнай адукацыі БССР, 1963. – 75 с.</w:t>
      </w:r>
    </w:p>
    <w:p w:rsidR="000B3428" w:rsidRPr="003A43AD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14"/>
          <w:sz w:val="28"/>
          <w:szCs w:val="28"/>
          <w:lang w:val="be-BY"/>
        </w:rPr>
      </w:pPr>
      <w:r w:rsidRPr="003A43AD">
        <w:rPr>
          <w:rFonts w:ascii="Times New Roman" w:hAnsi="Times New Roman" w:cs="Times New Roman"/>
          <w:spacing w:val="14"/>
          <w:sz w:val="28"/>
          <w:szCs w:val="28"/>
          <w:lang w:val="be-BY"/>
        </w:rPr>
        <w:t>Грабчыкаў, С.М. Цяжкія выпадкі ўжывання блізкіх па гучанню слоў / С.М. Грабчыкаў. – Мінск: Выд-ва БДУ, 1977. – 328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Жураўскі, А.І. Гісторыя беларускай літаратурнай мовы. Т.1 / А.І. Жураўскі. – Мінск: Навука і тэхніка, 1967. – 371 с. </w:t>
      </w:r>
    </w:p>
    <w:p w:rsidR="000B3428" w:rsidRPr="003A43AD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3A43AD">
        <w:rPr>
          <w:rFonts w:ascii="Times New Roman" w:hAnsi="Times New Roman" w:cs="Times New Roman"/>
          <w:spacing w:val="-10"/>
          <w:sz w:val="28"/>
          <w:szCs w:val="28"/>
          <w:lang w:val="be-BY"/>
        </w:rPr>
        <w:t xml:space="preserve">Жыдовіч, М.А. Назоўнік у беларускай мове. Ч.1. Адзіночны лік / М.А. Жыдовіч. – Мінск: Выд.БДУ, 1969. – 230 с. 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Капылоў, І.Л. Правапіс беларускай мовы: асноўныя правілы і практычныя заданні / І.Л. Капылоў. – Мінск: Сучаснае слова, 2004. – 256 с.</w:t>
      </w:r>
    </w:p>
    <w:p w:rsidR="000B3428" w:rsidRPr="003A43AD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3A43AD">
        <w:rPr>
          <w:rFonts w:ascii="Times New Roman" w:hAnsi="Times New Roman" w:cs="Times New Roman"/>
          <w:spacing w:val="-10"/>
          <w:sz w:val="28"/>
          <w:szCs w:val="28"/>
          <w:lang w:val="be-BY"/>
        </w:rPr>
        <w:t>Кечык, С.Я. Дзеепрыслоўе ў сучаснай беларускай мове: Вуч.дап. / С.Я. Кечык. – Мінск: Выш.шк., 1985. – 88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Куліковіч, У.І. Беларускі правапіс: правілы, заданні, кантрольныя работы / У.І. Куліковіч. – Мінск: ООО “Завігар”, 1998. – 276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Лепешаў, І.Я. Сучасная беларуская літаратурная мова: спрэчныя пытанні: дапам. для студэнтаў філал. спецыяльнасцей ВНУ / І.Я. Лепешаў. – Гродна, 2002.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Лепешаў, І.Я. Сучасная беларуская мова: Спрэчныя пытанні: Дапаможнік / І.Я. Лепешаў. – Гродна, 2002. – 207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Лукашанец, А.Г. Беларускія сацыялекты </w:t>
      </w:r>
      <w:r w:rsidRPr="000B3428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 стагоддзя: вопыт тыпалагічнага апісання / А.Г. Лукашанец. – Мінск, 1999.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Малажай, Г.М. Лінгвістычны аналіз тэксту: Вуч.дап. / Г.М. Малажай. – Мінск: Выш.шк., 1992. – 367</w:t>
      </w:r>
      <w:r w:rsidRPr="000B342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>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Мікуліч (Луцэвіч), Т.М. Мова і этнічная самасвядомасць / Т.М. Мікуліч. – Мн.: Навука і тэхніка, 1996. – 160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lastRenderedPageBreak/>
        <w:t>Міхневіч, А.Я. Праблемы семантыка-стылістычнага даследавання беларускай мовы / А.Я. Міхневіч. – Мінск, 1976.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Моўныя адзінкі і кантэкст / Э.Д. Блінава [і інш.]. – Мінск, 1992.</w:t>
      </w:r>
    </w:p>
    <w:p w:rsidR="000B3428" w:rsidRPr="00B15689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15689">
        <w:rPr>
          <w:rFonts w:ascii="Times New Roman" w:hAnsi="Times New Roman" w:cs="Times New Roman"/>
          <w:sz w:val="28"/>
          <w:szCs w:val="28"/>
          <w:lang w:val="be-BY"/>
        </w:rPr>
        <w:t>Наркевіч, А.І. Сістэма словазлучэнняў у сучаснай беларускай мове: Структурна-семантычнае апісанне / А.І. Наркевіч. – Мінск, 1972.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Падгайскі, Л.П. Словазлучэнне ў беларускай мове / Л.П. Падгайскі. – Мінск, 1972. 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</w:rPr>
        <w:t>Прохорова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0B3428">
        <w:rPr>
          <w:rFonts w:ascii="Times New Roman" w:hAnsi="Times New Roman" w:cs="Times New Roman"/>
          <w:sz w:val="28"/>
          <w:szCs w:val="28"/>
        </w:rPr>
        <w:t xml:space="preserve"> С.М. Синтаксис переходной русско-белорусской зоны: Ареально-типологическое исследование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 / С.М. Прохорова</w:t>
      </w:r>
      <w:r w:rsidRPr="000B3428">
        <w:rPr>
          <w:rFonts w:ascii="Times New Roman" w:hAnsi="Times New Roman" w:cs="Times New Roman"/>
          <w:sz w:val="28"/>
          <w:szCs w:val="28"/>
        </w:rPr>
        <w:t>. – Минск: Университетское, 1991. - 136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Рагаўцоў, В.І. Сінтаксіс беларускай і рускай моў: Дыскусійныя пытанні / В.І. Рагаўцоў. – Мінск: Універсітэцкае, 2001. – 199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Рамза, Т.Р. Безасабовыя сказы / Т.Р. Рамза. –Мн.: Тэхналогія, 1998. – 71 с.</w:t>
      </w:r>
    </w:p>
    <w:p w:rsidR="000B3428" w:rsidRPr="00B15689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15689">
        <w:rPr>
          <w:rFonts w:ascii="Times New Roman" w:hAnsi="Times New Roman" w:cs="Times New Roman"/>
          <w:sz w:val="28"/>
          <w:szCs w:val="28"/>
          <w:lang w:val="be-BY"/>
        </w:rPr>
        <w:t>Святло слова: Дапаможнік па лінгвакультуралогіі / Басава Г.І., Іўчанкаў В.І., Сінькова Л.Д. – Мінск: Адукацыя і выхаванне, 2002. – 144 с.</w:t>
      </w:r>
    </w:p>
    <w:p w:rsidR="000B3428" w:rsidRPr="00B15689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Слова беларускае: З гісторыі лексікалогіі і лексікаграфіі / Уклад</w:t>
      </w:r>
    </w:p>
    <w:p w:rsidR="000B3428" w:rsidRPr="00B15689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15689">
        <w:rPr>
          <w:rFonts w:ascii="Times New Roman" w:hAnsi="Times New Roman" w:cs="Times New Roman"/>
          <w:sz w:val="28"/>
          <w:szCs w:val="28"/>
          <w:lang w:val="be-BY"/>
        </w:rPr>
        <w:t>Сцяцко, П.У. Уводзіны ў мовазнаўства / П.У. Сцяцко. – Гродна: ГРДУ, 2001. – 229 с.</w:t>
      </w:r>
    </w:p>
    <w:p w:rsidR="000B3428" w:rsidRPr="00B15689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15689">
        <w:rPr>
          <w:rFonts w:ascii="Times New Roman" w:hAnsi="Times New Roman" w:cs="Times New Roman"/>
          <w:sz w:val="28"/>
          <w:szCs w:val="28"/>
          <w:lang w:val="be-BY"/>
        </w:rPr>
        <w:t>Чабарук, А.І. Лічэбнік у беларускіх гаворках / А.І. Чабарук. – Мінск: Навука і тэхніка, 1977. – 104</w:t>
      </w:r>
      <w:r w:rsidRPr="00B1568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15689">
        <w:rPr>
          <w:rFonts w:ascii="Times New Roman" w:hAnsi="Times New Roman" w:cs="Times New Roman"/>
          <w:sz w:val="28"/>
          <w:szCs w:val="28"/>
          <w:lang w:val="be-BY"/>
        </w:rPr>
        <w:t>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</w:rPr>
        <w:t>Чумак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0B3428">
        <w:rPr>
          <w:rFonts w:ascii="Times New Roman" w:hAnsi="Times New Roman" w:cs="Times New Roman"/>
          <w:sz w:val="28"/>
          <w:szCs w:val="28"/>
        </w:rPr>
        <w:t xml:space="preserve"> Л.Н. Синтаксис русского и белорусского языков в аспекте культурологи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>и/ Л.Н. Чумак</w:t>
      </w:r>
      <w:r w:rsidRPr="000B3428">
        <w:rPr>
          <w:rFonts w:ascii="Times New Roman" w:hAnsi="Times New Roman" w:cs="Times New Roman"/>
          <w:sz w:val="28"/>
          <w:szCs w:val="28"/>
        </w:rPr>
        <w:t>. – Минск: Белгосуниверситет, 1997.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 –</w:t>
      </w:r>
      <w:r w:rsidRPr="000B3428">
        <w:rPr>
          <w:rFonts w:ascii="Times New Roman" w:hAnsi="Times New Roman" w:cs="Times New Roman"/>
          <w:sz w:val="28"/>
          <w:szCs w:val="28"/>
        </w:rPr>
        <w:t xml:space="preserve"> 199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Шуба, П.П. Уводзіны ў граматыку беларускай мовы / П.П. Шуба. – Мінск: Выдавецтва БДУ, 1969. – 63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Шур, В.В. Беларускія ўласныя імёны: Беларуская антрапаніміка і тапаніміка: Дапаможнік / В.В. Шур. – Мінск: Мастацкая літаратура, 1998. – 239 с.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 xml:space="preserve">Юргелевіч, П.Я. Курс сучаснай беларускай мовы з гістарычнымі каментарыямі / П.Я. Юргелевіч. – Мінск, 1974. </w:t>
      </w:r>
    </w:p>
    <w:p w:rsidR="000B3428" w:rsidRP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Юрэвіч, У.М.  Слова жывое, роднае, гаваркое… / У.М. Юрэвіч. – Мінск, 1992.</w:t>
      </w:r>
    </w:p>
    <w:p w:rsidR="000B3428" w:rsidRPr="003A43AD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-14"/>
          <w:sz w:val="28"/>
          <w:szCs w:val="28"/>
          <w:lang w:val="be-BY"/>
        </w:rPr>
      </w:pPr>
      <w:r w:rsidRPr="003A43AD">
        <w:rPr>
          <w:rFonts w:ascii="Times New Roman" w:hAnsi="Times New Roman" w:cs="Times New Roman"/>
          <w:spacing w:val="-14"/>
          <w:sz w:val="28"/>
          <w:szCs w:val="28"/>
          <w:lang w:val="be-BY"/>
        </w:rPr>
        <w:t>Янкоўскі, Ф.М. Гістарычная граматыка беларускай мовы: Вуч.дап. / Ф.М. Янкоўскі. – Мінск: Выш.шк., 1989. – 301 с.</w:t>
      </w:r>
    </w:p>
    <w:p w:rsidR="000B3428" w:rsidRDefault="000B3428" w:rsidP="00230CBA">
      <w:pPr>
        <w:numPr>
          <w:ilvl w:val="0"/>
          <w:numId w:val="7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sz w:val="28"/>
          <w:szCs w:val="28"/>
          <w:lang w:val="be-BY"/>
        </w:rPr>
        <w:t>Яскевіч, А.А. Старабеларускія граматыкі: Да праблемы агульнафілалагічнай цэласнасці / А.А. Яскевіч. – Мінск: Бел.навука, 1996. – 352 с.</w:t>
      </w:r>
    </w:p>
    <w:p w:rsidR="000B3428" w:rsidRDefault="000B3428" w:rsidP="00230CBA">
      <w:pPr>
        <w:tabs>
          <w:tab w:val="left" w:pos="0"/>
          <w:tab w:val="left" w:pos="180"/>
          <w:tab w:val="left" w:pos="360"/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t>Слоўнікі і даведнікі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Абабурка, М.В. Дыялектызмы ў творах беларускіх савецкіх пісьменнікаў. Кароткі слоўнік-даведнік / М.В. Абабурка. – Мінск, 1979. 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Бардовіч, А.М. Словаўтваральны слоўнік беларускай мовы / А.М. Бардовіч, М.М. Круталевіч, А.А. Лукашанец. – Мінск, 2000.</w:t>
      </w:r>
    </w:p>
    <w:p w:rsidR="000B3428" w:rsidRPr="003A43AD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3A43AD">
        <w:rPr>
          <w:rFonts w:ascii="Times New Roman" w:hAnsi="Times New Roman" w:cs="Times New Roman"/>
          <w:spacing w:val="-10"/>
          <w:sz w:val="28"/>
          <w:szCs w:val="28"/>
          <w:lang w:val="be-BY"/>
        </w:rPr>
        <w:t>Бардовіч, А.М. Марфемны слоўнік беларускай мовы / А.М. Бардовіч, Л.М. Шакун. – Мінск, 1989.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Беларускія прыказкі, прымаўкі, фразеалагізмы / склад. Ф.М. Янкоўскі, прадмова Д.Я. Бугаёва. – Мінск, 2004.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Болсун, А.І. Руска-беларускі фізічны слоўнік беларускай мовы / А.І. Болсун. – Мінск, 1993.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Булыка, А.М. Слоўнік іншамоўных слоў: у 2 т. / А.М. Булыка.  – Мінск, 1999. 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Гілевіч, Н.І. Дыялектны слоўнік. Лексіка. Фразеалагізмы. Прыказкі, прымаўкі, прыгаворкі. Параўнанні / Н.І. Гілевіч. – Мінск, 2005.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Грабчиков, С.М. Межъязыковые омонимы и паронимы: опыт русско-белорусского словаря / С.М. Грабчиков. – Мінск, 1980.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Грабчыкаў, С.М. Слоўнік паронімаў беларускай мовы / С.М. Грабчыкаў. – Мінск, 1994.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Клышка, М.К. Слоўнік сінонімаў і блізказначных слоў / М.К. Клышка. – Мінск, 1993.</w:t>
      </w:r>
    </w:p>
    <w:p w:rsidR="000B3428" w:rsidRPr="003A43AD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-12"/>
          <w:sz w:val="28"/>
          <w:szCs w:val="28"/>
          <w:lang w:val="be-BY"/>
        </w:rPr>
      </w:pPr>
      <w:r w:rsidRPr="003A43AD">
        <w:rPr>
          <w:rFonts w:ascii="Times New Roman" w:hAnsi="Times New Roman" w:cs="Times New Roman"/>
          <w:spacing w:val="-12"/>
          <w:sz w:val="28"/>
          <w:szCs w:val="28"/>
          <w:lang w:val="be-BY"/>
        </w:rPr>
        <w:t>Крылатыя выразы ў беларускай мове: тлумачальны слоўнік / пад рэд. Я.Я. Іванова.</w:t>
      </w:r>
      <w:r w:rsidR="003A43AD" w:rsidRPr="003A43AD">
        <w:rPr>
          <w:rFonts w:ascii="Times New Roman" w:hAnsi="Times New Roman" w:cs="Times New Roman"/>
          <w:spacing w:val="-12"/>
          <w:sz w:val="28"/>
          <w:szCs w:val="28"/>
          <w:lang w:val="be-BY"/>
        </w:rPr>
        <w:t xml:space="preserve"> </w:t>
      </w:r>
      <w:r w:rsidRPr="003A43AD">
        <w:rPr>
          <w:rFonts w:ascii="Times New Roman" w:hAnsi="Times New Roman" w:cs="Times New Roman"/>
          <w:spacing w:val="-12"/>
          <w:sz w:val="28"/>
          <w:szCs w:val="28"/>
          <w:lang w:val="be-BY"/>
        </w:rPr>
        <w:t>– Магілёў, 2004.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Лазоўскі, У.М. Слоўнік антонімаў беларускай мовы / У.М. Лазоўскі. – Мінск, 1994.</w:t>
      </w:r>
    </w:p>
    <w:p w:rsidR="000B3428" w:rsidRPr="00910910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910910">
        <w:rPr>
          <w:rFonts w:ascii="Times New Roman" w:hAnsi="Times New Roman" w:cs="Times New Roman"/>
          <w:spacing w:val="-10"/>
          <w:sz w:val="28"/>
          <w:szCs w:val="28"/>
          <w:lang w:val="be-BY"/>
        </w:rPr>
        <w:t>Лепешаў, І.Я. У слоўнікавую скарбонку: навуч. дапаможнік па спецкурсах “Праблемы фразеалагічнай стылістыкі” і “Прыказкі як моўныя адзінкі” / І.Я. Лепешаў. – Гродна, 1999.</w:t>
      </w:r>
    </w:p>
    <w:p w:rsidR="000B3428" w:rsidRPr="00910910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910910">
        <w:rPr>
          <w:rFonts w:ascii="Times New Roman" w:hAnsi="Times New Roman" w:cs="Times New Roman"/>
          <w:spacing w:val="-10"/>
          <w:sz w:val="28"/>
          <w:szCs w:val="28"/>
          <w:lang w:val="be-BY"/>
        </w:rPr>
        <w:t xml:space="preserve">Лепешаў, І.Я. Фразеалагічны слоўнік беларускай мовы: у 2 т. / І.Я. Лепешаў.– Мінск, 1993. 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Лепешаў, І.Я. Этымалагічны слоўнік фразеалагізмаў / І.Я. Лепешаў. – Мінск, 2004.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Лепешаў, І.Я. Слоўнік беларускіх прыказак / І.Я. Лепешаў, М.А. Якалцэвіч.– Мінск, 2002.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Лобан, М.П. Арфаграфічны слоўнік / М.П. Лобан, М.Р. Суднік. – Мінск, 1990. </w:t>
      </w:r>
    </w:p>
    <w:p w:rsidR="000B3428" w:rsidRPr="003A43AD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-10"/>
          <w:kern w:val="28"/>
          <w:sz w:val="28"/>
          <w:szCs w:val="28"/>
          <w:lang w:val="be-BY"/>
        </w:rPr>
      </w:pPr>
      <w:r w:rsidRPr="003A43AD">
        <w:rPr>
          <w:rFonts w:ascii="Times New Roman" w:hAnsi="Times New Roman" w:cs="Times New Roman"/>
          <w:spacing w:val="-10"/>
          <w:kern w:val="28"/>
          <w:sz w:val="28"/>
          <w:szCs w:val="28"/>
          <w:lang w:val="be-BY"/>
        </w:rPr>
        <w:t>Мажэйка, Н.С. Частотны слоўнік беларускай мовы. Гутарковая мова</w:t>
      </w:r>
      <w:r w:rsidRPr="003A43AD">
        <w:rPr>
          <w:rFonts w:ascii="Times New Roman" w:hAnsi="Times New Roman" w:cs="Times New Roman"/>
          <w:spacing w:val="-10"/>
          <w:kern w:val="28"/>
          <w:sz w:val="28"/>
          <w:szCs w:val="28"/>
        </w:rPr>
        <w:t xml:space="preserve"> /</w:t>
      </w:r>
      <w:r w:rsidRPr="003A43AD">
        <w:rPr>
          <w:rFonts w:ascii="Times New Roman" w:hAnsi="Times New Roman" w:cs="Times New Roman"/>
          <w:spacing w:val="-10"/>
          <w:kern w:val="28"/>
          <w:sz w:val="28"/>
          <w:szCs w:val="28"/>
          <w:lang w:val="be-BY"/>
        </w:rPr>
        <w:t xml:space="preserve"> </w:t>
      </w:r>
      <w:r w:rsidR="003A43AD">
        <w:rPr>
          <w:rFonts w:ascii="Times New Roman" w:hAnsi="Times New Roman" w:cs="Times New Roman"/>
          <w:spacing w:val="-10"/>
          <w:kern w:val="28"/>
          <w:sz w:val="28"/>
          <w:szCs w:val="28"/>
          <w:lang w:val="be-BY"/>
        </w:rPr>
        <w:t xml:space="preserve">                         </w:t>
      </w:r>
      <w:r w:rsidRPr="003A43AD">
        <w:rPr>
          <w:rFonts w:ascii="Times New Roman" w:hAnsi="Times New Roman" w:cs="Times New Roman"/>
          <w:spacing w:val="-10"/>
          <w:kern w:val="28"/>
          <w:sz w:val="28"/>
          <w:szCs w:val="28"/>
          <w:lang w:val="be-BY"/>
        </w:rPr>
        <w:t>Н.С. Мажэйка, А.Я. Супрун. – Мінск, 1989.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Мажэйка, Н.С., Супрун, А.Я. Частотны слоўнік беларускай мовы. Паэзія / Н.С. Мажэйка, А.Я. Супрун. – Мінск, 1992.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Малажай, Г.М. Сучасная беларуская мова:</w:t>
      </w:r>
      <w:r w:rsidR="006E0161">
        <w:rPr>
          <w:rFonts w:ascii="Times New Roman" w:hAnsi="Times New Roman" w:cs="Times New Roman"/>
          <w:sz w:val="28"/>
          <w:szCs w:val="28"/>
          <w:lang w:val="be-BY"/>
        </w:rPr>
        <w:t xml:space="preserve"> Слова. Перыфраза. Фразеалагізм</w:t>
      </w:r>
      <w:r w:rsidRPr="00CB4DB5">
        <w:rPr>
          <w:rFonts w:ascii="Times New Roman" w:hAnsi="Times New Roman" w:cs="Times New Roman"/>
          <w:sz w:val="28"/>
          <w:szCs w:val="28"/>
        </w:rPr>
        <w:t>/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 Г.М. Малажай. – Мінск, 1992.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Насовіч, І.І. Слоўнік беларускай мовы / І.І. Насовіч. – Мінск, 1983.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Никитина, Т. Г. Словарь молодёжного сленга / Т.Г. Н</w:t>
      </w:r>
      <w:r w:rsidRPr="00CB4DB5">
        <w:rPr>
          <w:rFonts w:ascii="Times New Roman" w:hAnsi="Times New Roman" w:cs="Times New Roman"/>
          <w:sz w:val="28"/>
          <w:szCs w:val="28"/>
        </w:rPr>
        <w:t>икитина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. –  М., 2003.</w:t>
      </w:r>
    </w:p>
    <w:p w:rsidR="000B3428" w:rsidRPr="003A43AD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3A43AD">
        <w:rPr>
          <w:rFonts w:ascii="Times New Roman" w:hAnsi="Times New Roman" w:cs="Times New Roman"/>
          <w:spacing w:val="-10"/>
          <w:sz w:val="28"/>
          <w:szCs w:val="28"/>
          <w:lang w:val="be-BY"/>
        </w:rPr>
        <w:t xml:space="preserve">Пазнякоў, М.П. Слоўнік эпітэтаў беларускай літаратурнай мовы / М.П. Пазнякоў. – Мінск, 1988. 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Пономарев, В.Т. Бизнес-сленг для “новых русских”: с</w:t>
      </w:r>
      <w:r w:rsidRPr="00CB4DB5">
        <w:rPr>
          <w:rFonts w:ascii="Times New Roman" w:hAnsi="Times New Roman" w:cs="Times New Roman"/>
          <w:sz w:val="28"/>
          <w:szCs w:val="28"/>
        </w:rPr>
        <w:t>ловарь-справочник /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 В.Т. Пономарев</w:t>
      </w:r>
      <w:r w:rsidRPr="00CB4DB5">
        <w:rPr>
          <w:rFonts w:ascii="Times New Roman" w:hAnsi="Times New Roman" w:cs="Times New Roman"/>
          <w:sz w:val="28"/>
          <w:szCs w:val="28"/>
        </w:rPr>
        <w:t>. – Донецк, 1996.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Слоўнік беларускай мовы. Арфаграфія. Арфаэпія. Акцэнтуацыя. Словазмяненне / пад рэд. М.В. Бірылы. – Мінск, 1987. 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0161">
        <w:rPr>
          <w:rFonts w:ascii="Times New Roman" w:hAnsi="Times New Roman" w:cs="Times New Roman"/>
          <w:spacing w:val="-6"/>
          <w:sz w:val="28"/>
          <w:szCs w:val="28"/>
          <w:lang w:val="be-BY"/>
        </w:rPr>
        <w:t xml:space="preserve">Слоўнік мовы Скарыны / </w:t>
      </w:r>
      <w:r w:rsidRPr="006E0161">
        <w:rPr>
          <w:rFonts w:ascii="Times New Roman" w:hAnsi="Times New Roman" w:cs="Times New Roman"/>
          <w:spacing w:val="-6"/>
          <w:sz w:val="28"/>
          <w:szCs w:val="28"/>
          <w:lang w:val="en-US"/>
        </w:rPr>
        <w:t>c</w:t>
      </w:r>
      <w:r w:rsidR="006E0161" w:rsidRPr="006E0161">
        <w:rPr>
          <w:rFonts w:ascii="Times New Roman" w:hAnsi="Times New Roman" w:cs="Times New Roman"/>
          <w:spacing w:val="-6"/>
          <w:sz w:val="28"/>
          <w:szCs w:val="28"/>
          <w:lang w:val="be-BY"/>
        </w:rPr>
        <w:t>клад. У.В. Анічэнка.</w:t>
      </w:r>
      <w:r w:rsidR="006E0161">
        <w:rPr>
          <w:rFonts w:ascii="Times New Roman" w:hAnsi="Times New Roman" w:cs="Times New Roman"/>
          <w:spacing w:val="-6"/>
          <w:sz w:val="28"/>
          <w:szCs w:val="28"/>
          <w:lang w:val="be-BY"/>
        </w:rPr>
        <w:t xml:space="preserve"> </w:t>
      </w:r>
      <w:r w:rsidRPr="006E0161">
        <w:rPr>
          <w:rFonts w:ascii="Times New Roman" w:hAnsi="Times New Roman" w:cs="Times New Roman"/>
          <w:spacing w:val="-6"/>
          <w:sz w:val="28"/>
          <w:szCs w:val="28"/>
          <w:lang w:val="be-BY"/>
        </w:rPr>
        <w:t>– Мінск, 1977 – 1994. – Т. 1 –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 xml:space="preserve"> 3.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Слоўнік мовы Янкі Купалы: у 8 т. / склад. У.А. Борык, рэдкал.: А.В. Ляшчынская [і інш.]. – Мінск, 2003. – Т. 6: Анамастыка.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Старычонак, В.Д. Слоўнік амонімаў беларускай мовы / В.Д. Старычонак. – Мінск, 1991.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Тураўскі слоўнік: у 5 т. / склад.: А.А. Крывіцкі, Г.А. Цыхун, І.Я. Яшкін. – Мінск, 1982 – 1987.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lastRenderedPageBreak/>
        <w:t>Фразеалагічны слоўнік мовы твораў Якуба Коласа / пад рэд. А.С.</w:t>
      </w:r>
      <w:r w:rsidRPr="00CB4DB5">
        <w:rPr>
          <w:rFonts w:ascii="Times New Roman" w:hAnsi="Times New Roman" w:cs="Times New Roman"/>
          <w:sz w:val="28"/>
          <w:szCs w:val="28"/>
          <w:lang w:val="fr-CA"/>
        </w:rPr>
        <w:t> </w:t>
      </w:r>
      <w:r w:rsidRPr="00CB4DB5">
        <w:rPr>
          <w:rFonts w:ascii="Times New Roman" w:hAnsi="Times New Roman" w:cs="Times New Roman"/>
          <w:sz w:val="28"/>
          <w:szCs w:val="28"/>
          <w:lang w:val="be-BY"/>
        </w:rPr>
        <w:t>Аксамітава. – Мінск, 1993.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Шкраба, І.Р. Самабытнае слова. Слоўнік беларускай безэквівалентнай лексікі (у рускамоўным дачыненні) / І.Р. Шкраба. – Мінск, 1994.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Этымалагічны слоўнік беларускай мовы / АН Беларусі; рэд. Г.А. Цыхун. – Мінск, 1978 – 1993. – Вып. 1 – 8.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Юрчанка, Г.Ф. Сучасная народная лексіка / Г.Ф. Юрчанка. – Мінск, 1993 – 1998. – Ч. 1 – 3.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Янкова, Т.С. Дыялектны слоўнік Лоеўшчыны / Т.С. Янкова. – Мінск, 1982.</w:t>
      </w:r>
    </w:p>
    <w:p w:rsidR="000B3428" w:rsidRPr="00CB4DB5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  <w:lang w:val="be-BY"/>
        </w:rPr>
        <w:t>Янкоўскі, Ф.М. Крылатыя словы і афарызмы / Ф.М. Янкоўскі. – Мінск, 1960.</w:t>
      </w:r>
    </w:p>
    <w:p w:rsidR="00B15689" w:rsidRPr="003A43AD" w:rsidRDefault="000B3428" w:rsidP="00230CBA">
      <w:pPr>
        <w:numPr>
          <w:ilvl w:val="0"/>
          <w:numId w:val="18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3A43AD">
        <w:rPr>
          <w:rFonts w:ascii="Times New Roman" w:hAnsi="Times New Roman" w:cs="Times New Roman"/>
          <w:spacing w:val="-10"/>
          <w:sz w:val="28"/>
          <w:szCs w:val="28"/>
          <w:lang w:val="be-BY"/>
        </w:rPr>
        <w:t>Яшкін, І.Я. Беларускія геаграфічныя назвы. Тапаграфія. Гідралог</w:t>
      </w:r>
      <w:r w:rsidR="006E0161" w:rsidRPr="003A43AD">
        <w:rPr>
          <w:rFonts w:ascii="Times New Roman" w:hAnsi="Times New Roman" w:cs="Times New Roman"/>
          <w:spacing w:val="-10"/>
          <w:sz w:val="28"/>
          <w:szCs w:val="28"/>
          <w:lang w:val="be-BY"/>
        </w:rPr>
        <w:t>ія / І.Я. Яшкін. – Мінск, 1971.</w:t>
      </w:r>
    </w:p>
    <w:p w:rsidR="006E0161" w:rsidRDefault="006E0161" w:rsidP="00230CBA">
      <w:pPr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br w:type="page"/>
      </w:r>
    </w:p>
    <w:p w:rsidR="000B3428" w:rsidRDefault="004E2DB1" w:rsidP="00230CBA">
      <w:pPr>
        <w:pStyle w:val="ac"/>
        <w:widowControl w:val="0"/>
        <w:tabs>
          <w:tab w:val="left" w:pos="0"/>
        </w:tabs>
        <w:ind w:left="0"/>
        <w:jc w:val="center"/>
        <w:rPr>
          <w:rStyle w:val="FontStyle59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 xml:space="preserve">МОДУЛЬ </w:t>
      </w:r>
      <w:r w:rsidR="000B3428" w:rsidRPr="000B3428">
        <w:rPr>
          <w:rFonts w:ascii="Times New Roman" w:hAnsi="Times New Roman" w:cs="Times New Roman"/>
          <w:b/>
          <w:sz w:val="28"/>
          <w:szCs w:val="28"/>
          <w:lang w:val="be-BY"/>
        </w:rPr>
        <w:t xml:space="preserve">ІІ </w:t>
      </w:r>
      <w:r w:rsidR="000B3428" w:rsidRPr="000B3428">
        <w:rPr>
          <w:rStyle w:val="FontStyle59"/>
          <w:b/>
          <w:sz w:val="28"/>
          <w:szCs w:val="28"/>
          <w:lang w:val="be-BY"/>
        </w:rPr>
        <w:t>“МОВА І СТЫЛЬ СРОДКАЎ МАСАВАЙ КАМУНІКАЦЫІ” (РУСКАМОЎНЫЯ ТЭКСТЫ СМК)</w:t>
      </w:r>
    </w:p>
    <w:p w:rsidR="000B3428" w:rsidRPr="000B3428" w:rsidRDefault="000B3428" w:rsidP="00230CBA">
      <w:pPr>
        <w:tabs>
          <w:tab w:val="left" w:pos="0"/>
        </w:tabs>
        <w:jc w:val="center"/>
        <w:rPr>
          <w:lang w:val="be-BY"/>
        </w:rPr>
      </w:pPr>
      <w:r w:rsidRPr="000B3428">
        <w:rPr>
          <w:rStyle w:val="FontStyle59"/>
          <w:i/>
          <w:sz w:val="28"/>
          <w:szCs w:val="28"/>
          <w:lang w:val="be-BY"/>
        </w:rPr>
        <w:t>Основная</w:t>
      </w:r>
    </w:p>
    <w:p w:rsidR="000B3428" w:rsidRPr="000B3428" w:rsidRDefault="000B3428" w:rsidP="00230CBA">
      <w:pPr>
        <w:pStyle w:val="ac"/>
        <w:numPr>
          <w:ilvl w:val="0"/>
          <w:numId w:val="1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</w:rPr>
        <w:t>Валгина Н. С. Синтаксис современного русского языка. – М., 2003. – 423с.</w:t>
      </w:r>
    </w:p>
    <w:p w:rsidR="000B3428" w:rsidRPr="000B3428" w:rsidRDefault="000B3428" w:rsidP="00230CBA">
      <w:pPr>
        <w:pStyle w:val="ac"/>
        <w:numPr>
          <w:ilvl w:val="0"/>
          <w:numId w:val="1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</w:rPr>
        <w:t>Калинин А. В. Лексика русского языка. – М., 1971. – 231 с.</w:t>
      </w:r>
    </w:p>
    <w:p w:rsidR="000B3428" w:rsidRPr="000B3428" w:rsidRDefault="000B3428" w:rsidP="00230CBA">
      <w:pPr>
        <w:pStyle w:val="ac"/>
        <w:numPr>
          <w:ilvl w:val="0"/>
          <w:numId w:val="1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</w:rPr>
        <w:t>К</w:t>
      </w:r>
      <w:r w:rsidRPr="000B3428"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0B3428">
        <w:rPr>
          <w:rFonts w:ascii="Times New Roman" w:hAnsi="Times New Roman" w:cs="Times New Roman"/>
          <w:sz w:val="28"/>
          <w:szCs w:val="28"/>
        </w:rPr>
        <w:t>втунова И. И. Современный русский язык. Порядок слов и актуальное членение предложения. – М., 1976. – 239 с.</w:t>
      </w:r>
    </w:p>
    <w:p w:rsidR="000B3428" w:rsidRPr="000B3428" w:rsidRDefault="000B3428" w:rsidP="00230CBA">
      <w:pPr>
        <w:pStyle w:val="ac"/>
        <w:numPr>
          <w:ilvl w:val="0"/>
          <w:numId w:val="1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</w:rPr>
        <w:t>Краткая русская грамматика / под ред. Н. Ю. Шведовой, В. В. Лопатина. – М., 1989. – 640 с.</w:t>
      </w:r>
    </w:p>
    <w:p w:rsidR="000B3428" w:rsidRPr="000B3428" w:rsidRDefault="000B3428" w:rsidP="00230CBA">
      <w:pPr>
        <w:pStyle w:val="ac"/>
        <w:numPr>
          <w:ilvl w:val="0"/>
          <w:numId w:val="1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</w:rPr>
        <w:t>Рахманова Л. И., Суздальцева В. Н. Современный русский язык. – М., 2007. – 479 с.</w:t>
      </w:r>
    </w:p>
    <w:p w:rsidR="000B3428" w:rsidRPr="000B3428" w:rsidRDefault="000B3428" w:rsidP="00230CBA">
      <w:pPr>
        <w:pStyle w:val="ac"/>
        <w:numPr>
          <w:ilvl w:val="0"/>
          <w:numId w:val="1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</w:rPr>
        <w:t>Розенталь Д. Э. и др. Современный  русский язык.  – М., 1999. – 442 с.</w:t>
      </w:r>
    </w:p>
    <w:p w:rsidR="000B3428" w:rsidRPr="000B3428" w:rsidRDefault="000B3428" w:rsidP="00230CBA">
      <w:pPr>
        <w:pStyle w:val="ac"/>
        <w:numPr>
          <w:ilvl w:val="0"/>
          <w:numId w:val="1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</w:rPr>
        <w:t>Розенталь Д.Э., Голуб  И. Б., Теленкова М. А. Современный русский язык. – М., 2007. – 560 с.</w:t>
      </w:r>
    </w:p>
    <w:p w:rsidR="000B3428" w:rsidRPr="000B3428" w:rsidRDefault="000B3428" w:rsidP="00230CBA">
      <w:pPr>
        <w:pStyle w:val="ac"/>
        <w:numPr>
          <w:ilvl w:val="0"/>
          <w:numId w:val="1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</w:rPr>
        <w:t>Современный русский язык. В 3-х частях. / Под ред. П. П. Шубы.  – 2 изд., испр. и доп. – Мн., 1998. –</w:t>
      </w:r>
      <w:r w:rsidRPr="000B3428">
        <w:rPr>
          <w:rFonts w:ascii="Times New Roman" w:hAnsi="Times New Roman" w:cs="Times New Roman"/>
          <w:sz w:val="28"/>
          <w:szCs w:val="28"/>
        </w:rPr>
        <w:tab/>
        <w:t>Ч.1: Фонетика. Лексикология. – 464с.  - Ч.2: Словообразование. Морфология. – 554 с. – Ч.3: Синтаксис. Пунктуация. Стилистика. – 576 с.</w:t>
      </w:r>
    </w:p>
    <w:p w:rsidR="000B3428" w:rsidRPr="000B3428" w:rsidRDefault="000B3428" w:rsidP="00230CBA">
      <w:pPr>
        <w:pStyle w:val="ac"/>
        <w:numPr>
          <w:ilvl w:val="0"/>
          <w:numId w:val="1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</w:rPr>
        <w:t>Современный русский язык. Лексика и фразеология. Фонетика и орфография. Словообразование. Морфология. Синтаксис. Учебник для вузов. / Под ред. Д. Э. Розенталя. 4-е издание., испр. и дополненное.  – М., 1984. – 723 с.</w:t>
      </w:r>
    </w:p>
    <w:p w:rsidR="000B3428" w:rsidRPr="000B3428" w:rsidRDefault="000B3428" w:rsidP="00230CBA">
      <w:pPr>
        <w:pStyle w:val="ac"/>
        <w:numPr>
          <w:ilvl w:val="0"/>
          <w:numId w:val="1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</w:rPr>
        <w:t>Фомина М. И. Лексика современного русского языка: Учеб. пособие для вузов / Под ред. Н. М. Шанского. – М.: Высш. шк., 1973. – 145 с.</w:t>
      </w:r>
    </w:p>
    <w:p w:rsidR="000B3428" w:rsidRPr="000B3428" w:rsidRDefault="000B3428" w:rsidP="00230CBA">
      <w:pPr>
        <w:pStyle w:val="ac"/>
        <w:numPr>
          <w:ilvl w:val="0"/>
          <w:numId w:val="1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3428">
        <w:rPr>
          <w:rFonts w:ascii="Times New Roman" w:hAnsi="Times New Roman" w:cs="Times New Roman"/>
          <w:sz w:val="28"/>
          <w:szCs w:val="28"/>
        </w:rPr>
        <w:t>Шмелев Д. Н. Современный русский язык. Лексика: Учеб. пособие для пед. ин-тов. – М.: Просвещение, 1977. – 333 с.</w:t>
      </w:r>
    </w:p>
    <w:p w:rsidR="000B3428" w:rsidRDefault="000B3428" w:rsidP="00230CBA">
      <w:pPr>
        <w:tabs>
          <w:tab w:val="left" w:pos="0"/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</w:p>
    <w:p w:rsidR="000B3428" w:rsidRPr="000B3428" w:rsidRDefault="000B3428" w:rsidP="00230CBA">
      <w:pPr>
        <w:tabs>
          <w:tab w:val="left" w:pos="0"/>
          <w:tab w:val="left" w:pos="426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t>Дополнительная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Аванесов Р. И. Русское литературное произношение. – М.: Просвещение, 1972. – 415 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Белошапкова В. А. Современный русский язык. Синтаксис. – М.: Высш. шк., 1977. – 248 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Виноградов В. В. Русский язык. 3-е изд. – М.: Высш. шк., 1986. – 639 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 xml:space="preserve">Голуб И. Б. Грамматическая стилистика современного русского языка. – М., 1989. 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Горбачевич К. С. Вариантность слова и языковая норма. – Л.: Наука, 1978. – 238 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Горбачевич К. С. Изменение норм русского литературного языка. – Л.: Просвещение, 1971. – 270 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Дудников А. В. Современный русский язык. – М.: Высш. шк., 1978. – 424 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Земская Е. А. Современный русский язык. Словообразование. – М.: Просвещение, 1973. – 304 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Иванова В. В. Современный русский язык. Графика и орфография. – М., 1976. – 288 с.</w:t>
      </w:r>
    </w:p>
    <w:p w:rsidR="00CB4DB5" w:rsidRPr="00CB4DB5" w:rsidRDefault="00CB4DB5" w:rsidP="00230CBA">
      <w:pPr>
        <w:pStyle w:val="a3"/>
        <w:numPr>
          <w:ilvl w:val="0"/>
          <w:numId w:val="15"/>
        </w:numPr>
        <w:tabs>
          <w:tab w:val="left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CB4DB5">
        <w:rPr>
          <w:rFonts w:ascii="Times New Roman" w:hAnsi="Times New Roman" w:cs="Times New Roman"/>
        </w:rPr>
        <w:t>Ивченков В.И. Лингвистическая организация текста: В творческой лаборатории Владимира Короткевича. – Минск: БГУ, 2002. – 211 с.</w:t>
      </w:r>
    </w:p>
    <w:p w:rsidR="00CB4DB5" w:rsidRPr="00CB4DB5" w:rsidRDefault="00CB4DB5" w:rsidP="00230CBA">
      <w:pPr>
        <w:pStyle w:val="a3"/>
        <w:numPr>
          <w:ilvl w:val="0"/>
          <w:numId w:val="15"/>
        </w:numPr>
        <w:tabs>
          <w:tab w:val="left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CB4DB5">
        <w:rPr>
          <w:rFonts w:ascii="Times New Roman" w:hAnsi="Times New Roman" w:cs="Times New Roman"/>
        </w:rPr>
        <w:lastRenderedPageBreak/>
        <w:t>Ивченков В.И. Лингвостилистика тропов Юрия Казакова. – Минск: УП Ред. науч.-метод. журн. “Пачатковая школа”, 2002. – 112 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Костомаров В. Г. Языковой вкус эпохи. Из наблюдений над речевой практикой масс-медиа. 3-е изд., испр. и доп. – СПб., Златоуст, 1999. – 320 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Крючков С. Е., Максимов Л. Ю. Современный русский язык. Синтаксис сложного предложения. – М., 1977. – 189 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Лекант П. Л. Синтаксис простого предложения в современном русском языке. – М., 1986. – 176 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Лингвистический энциклопедический словарь. – М., 1990.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Русские писатели о языке. Хрестоматия. – Ленинград, 1954. – 460 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Русский язык конца ХХ столетия (1985-1995). 2-е изд. – М.: Языки русской культуры, 2000. – 480 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Современный русский литературный язык /  Под ред. П. А. Леканта. – М., 1999. – 464 с.</w:t>
      </w:r>
    </w:p>
    <w:p w:rsidR="000B3428" w:rsidRPr="00CB4DB5" w:rsidRDefault="000B3428" w:rsidP="00230CBA">
      <w:pPr>
        <w:pStyle w:val="25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Современный русский язык. В двух частях /  Под ред. Е. И. Дибровой. – М., 2001. – 540 с., 704 с.</w:t>
      </w:r>
    </w:p>
    <w:p w:rsidR="000B3428" w:rsidRPr="00CB4DB5" w:rsidRDefault="000B3428" w:rsidP="00230CBA">
      <w:pPr>
        <w:pStyle w:val="25"/>
        <w:tabs>
          <w:tab w:val="left" w:pos="0"/>
          <w:tab w:val="left" w:pos="426"/>
        </w:tabs>
        <w:jc w:val="both"/>
        <w:rPr>
          <w:b/>
          <w:szCs w:val="28"/>
        </w:rPr>
      </w:pPr>
    </w:p>
    <w:p w:rsidR="000B3428" w:rsidRPr="00CB4DB5" w:rsidRDefault="000B3428" w:rsidP="00230CBA">
      <w:pPr>
        <w:pStyle w:val="25"/>
        <w:tabs>
          <w:tab w:val="left" w:pos="0"/>
          <w:tab w:val="left" w:pos="426"/>
        </w:tabs>
        <w:jc w:val="center"/>
        <w:rPr>
          <w:i/>
          <w:szCs w:val="28"/>
        </w:rPr>
      </w:pPr>
      <w:r w:rsidRPr="00CB4DB5">
        <w:rPr>
          <w:i/>
          <w:szCs w:val="28"/>
        </w:rPr>
        <w:t>Словари и справочники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Александрова З. А. Словарь синонимов русского языка / Под ред. Л. А. Чешко. – М.: Советская энциклопедия, 1969.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Ахманова О. С. Словарь омонимов русского языка. – 3-е изд. – М.: Русский язык, 1986.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Ашукин Н. С., Ашукин М. Г. Крылатые слова. Литературные цитаты. Образные выражения.  – 4-е изд., испр. и доп.– М.: Художественная литература, 1987.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Бабкин А. И.. Шендецов В. В. Словарь иноязычных выражений и слов. – Т. 1-2, 2-е изд. – М., 1987.</w:t>
      </w:r>
      <w:r w:rsidRPr="00CB4DB5">
        <w:rPr>
          <w:szCs w:val="28"/>
        </w:rPr>
        <w:tab/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Баранов А. Н., Кар</w:t>
      </w:r>
      <w:r w:rsidRPr="00CB4DB5">
        <w:rPr>
          <w:szCs w:val="28"/>
          <w:lang w:val="be-BY"/>
        </w:rPr>
        <w:t>а</w:t>
      </w:r>
      <w:r w:rsidRPr="00CB4DB5">
        <w:rPr>
          <w:szCs w:val="28"/>
        </w:rPr>
        <w:t>улов Ю. Н. Словарь политических метафор. – М.: АСМ, 1994.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Бельчиков Ю. А., Панюшева М. С. Словарь паронимов современного русского. – М., 1994.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Бельчиков Ю. А., Панюшева М. С. Словарь паронимов современного русского языка. – М.: Русск. яз., 1994.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Бирих А. К., Мокиенко В. М., Степанова Н. Словарь русской фразеологии. Историко-этимологический справочник. –  СПб., 1998.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Большой иллюстрированный словарь иностранных слов. – М., 2002.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Большой толковый словарь иностранных слов в русском языке. – М., 1999.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Большой толковый словарь русского языка / Автор и руководитель проекта, составитель, главный редактор  Кузнецов С. А. – СПб.: Норинт, 1998.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Былинский К. И., Никольский Н. Н. Русский язык: Справочник по орфографии и пунктуации. 5-е изд., перераб. и доп. – М.: Изд-во МГУ, 1998.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Валгина Н. С., Светлышева В. Н. Орфография и пунктуация. – М., 2001.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Валгина Н. С., Светлышева В. Н. Русский язык. Орфография и пунктуация. – М., 2000.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Введенская Л. А. Словарь синонимов русского языка. – Ростов-на-Дону, 1982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lastRenderedPageBreak/>
        <w:t>Горбачевич К. С. Русский синонимический словарь. – Спб, 1996.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Грабчиков С. М. Межъязыковые омонимы и паронимы. Опыт русско-белорусского словаря. – Мн., 1980.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Граудина Л. К., Ицкович В. А., Катлинская Л. П. Грамматическая правильность русской речи. – М., 1976.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Еськова Н. А. Краткий словарь</w:t>
      </w:r>
      <w:r w:rsidRPr="00CB4DB5">
        <w:rPr>
          <w:szCs w:val="28"/>
        </w:rPr>
        <w:tab/>
      </w:r>
      <w:r w:rsidRPr="00CB4DB5">
        <w:rPr>
          <w:szCs w:val="28"/>
        </w:rPr>
        <w:tab/>
      </w:r>
      <w:r w:rsidRPr="00CB4DB5">
        <w:rPr>
          <w:szCs w:val="28"/>
        </w:rPr>
        <w:tab/>
        <w:t>русского языка: Грамматические формы. Ударение. – М., 1994.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Захаренко Е. Н., Комарова Л. Н., Нечаева И. В. Новый словарь иностранных слов. – М., 2003.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 xml:space="preserve">Золотова Г. А. Синтаксический словарь: Репертуар Элементарных единиц русского синтаксиса. – М., 1988. 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Краткий словарь синонимов русского языка. – М., 1961.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Краткий словарь современных понятий и терминов / Под общ. ред. В. А. Макаренко. 3-е изд. – М.: Республика, 2000.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Краткий справочник по современному русскому языку / Касаткин Л. Л., Клобуков Е. В. и др. / Под ред. П. А. Леканта. 2-е изд., испр. и доп. – М.: Высш. шк. 1995.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Крысин Л. П. Толковый словарь иноязычных слов. – М.: Русск. яз., 1998.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Львов М. Г. Словарь антонимов русского языка. 9-е изд. – М.: Русск. яз., 1984.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Новейший словарь иностранных слов и выражений. – Мн., 2003.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Новиков А. Б. словарь перифраз русского языка (на материале газетных публикаций). – М., 1999.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Новичков Н. Н. Словарь современных сокращений и аббревиатур. – М., 1995.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Новые слова и значения. Словарь-справочник по материалам прессы и литературы 70-х годов/Под ред. Н. З. Котеловой. – М.: Русск. яз., 1984.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Ожегов С. И., Шведова Н. Ю. Толковый словарь русского языка. РАН, ИРЯ, РФК. – М.: АЗЪ, 1993.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Орфографический словарь русского языка/Под ред. С. Г. Бархударова, С. И. Ожегова, А. Б. Шапиро. 11-е изд. стереотип. – М.: Сов. энциклопедия, 1971 (и последующие издания).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 xml:space="preserve">Орфоэпический словарь русского языка/Под ред. Р. И. Аванесова. 3-е изд. стереотип. – М.: Русск. яз., 1987. 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Розенталь Д.Э. Управление в русском языке. Справочник для работников печати. – М., 1988.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Розенталь Д.Э., Теленкова М. А. Словарь трудностей русского языка. – М., 1985.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Розенталь Д.Э., Теленкова М. А. Словарь трудностей русского языка. – М., 2003.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Розенталь Д. Э., Джанджакова Е. В., Кабанова Н. П. Справочник по правописанию, произношению, литературному редактированию. 2-е изд., испр. – М.: ЧеРо, 1998.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Русский орфографический словарь /Отв. ред. В. В. Лопатин. – М.: Азбуковник, 1999.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lastRenderedPageBreak/>
        <w:t>Русский язык: Энциклопедия. 2-е изд., перераб. и доп. / Под ред. Ю. Н. Караулова – М.: Большая Российская энциклопедия; Дрофа, 1997.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Словарь и культура русской речи. К 100-летию со дня рождения С. И. Ожегова. – М.. 2001.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Словарь иностранных слов. 7-е изд., перераб. – М.: Русск. яз., 1979 (последующие издания).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Словарь новых слов русского язык /Под ред. Н. З. Котеловой. – СПб.: Дмитрий Буланин, 1995.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Словарь русского языка: В 4 т. 2-е изд., испр. и доп. – М.: Русск. яз., 1985-1988.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Словарь синонимов русского языка: В 2 т./Под ред. А. П. Евгеньевой. – Л.: Наука, 1970-1971.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Словарь современного русского литературного языка: В 17 т. – М.: АН СССР, 1950-1965.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Словарь современного русского литературного языка: В 20 т. – М., 1991-1994. – Т. I-</w:t>
      </w:r>
      <w:r w:rsidRPr="00CB4DB5">
        <w:rPr>
          <w:szCs w:val="28"/>
          <w:lang w:val="en-US"/>
        </w:rPr>
        <w:t>V</w:t>
      </w:r>
      <w:r w:rsidRPr="00CB4DB5">
        <w:rPr>
          <w:szCs w:val="28"/>
        </w:rPr>
        <w:t>I.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Словарь ударений русского языка/Сост.: Ф. Л. Агеенко и М. В. Зарва / Под ред. М. А. Штудинера. – М.: Рольф, 2000.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Современный словарь иностранных слов. 2-е изд. – М., 1999.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Солганик Г. Я. Стилистический словарь публицистики. Около 6000 слов и выражений.  – М.: Русские словари, 1999.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Солганик Г. Я. Толковый словарь: Язык газеты, радио, телевидения. – М. АСМ- Астрель, 2002.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Толковый словарь русского языка конца ХХ в. / Под ред. Г. Н. Скляревской. – СПб.: Фолио-пресс, 1998.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Толковый словарь русского языка: В 4 т. / Под ред. Д. Н. Ушакова. – М.: Сов. энциклопедия, 1935-1940.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Толковый словарь современного русского языка: Языковые изменения конца ХХ столетия. – М., 2005.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Трудности русского языка: Словарь-справочник журналиста/Под ред. Л. И. Рахмановой. 3-е изд., испр. и доп. – Ч. 1. А-Л. – М.: Изд-во МГУ, 1993; Ч. 2. М-Я. – М., 1994.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Трудности словоупотребления и варианты норм русского литературного языка. Словарь-справочник. Ред. К. С. Горбачевич. – Л.: Наука, 1974.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Фасмер М. Этимологический словарь русского языка. – М.: 1964-1971. – Т. 1-4.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Федоров А. И. Фразеологический словарь русского литературного языка. – М.: Цитадель, 1997.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Фелицина В. П., Мокиенко В. М. Русский фразеологический словарь. – М.: Эксмо-Пресс, 1999.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Фразеологический словарь русского языка/Под ред. А. И. Молоткова.  – 4-е изд., стереотипное – М.: Русский язык, 1986.</w:t>
      </w:r>
    </w:p>
    <w:p w:rsidR="000B3428" w:rsidRPr="00CB4DB5" w:rsidRDefault="000B3428" w:rsidP="00230CBA">
      <w:pPr>
        <w:pStyle w:val="2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  <w:rPr>
          <w:szCs w:val="28"/>
        </w:rPr>
      </w:pPr>
      <w:r w:rsidRPr="00CB4DB5">
        <w:rPr>
          <w:szCs w:val="28"/>
        </w:rPr>
        <w:t>Шанский Н. М., Иванов В. В., Шанская Т. В. Краткий этимологический словарь.  2-е изд., испр. и доп. – М.: Просвещение, 1971.</w:t>
      </w:r>
    </w:p>
    <w:p w:rsidR="00F75816" w:rsidRPr="00CB4DB5" w:rsidRDefault="000B3428" w:rsidP="00230CBA">
      <w:pPr>
        <w:tabs>
          <w:tab w:val="left" w:pos="0"/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CB4DB5">
        <w:rPr>
          <w:rFonts w:ascii="Times New Roman" w:hAnsi="Times New Roman" w:cs="Times New Roman"/>
          <w:sz w:val="28"/>
          <w:szCs w:val="28"/>
        </w:rPr>
        <w:t>Яранцев Р. И. Словарь-справочник по русской фразеологии. – М., 1981</w:t>
      </w:r>
      <w:r w:rsidR="00CB4DB5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F75816" w:rsidRDefault="00F75816" w:rsidP="00230CBA">
      <w:pPr>
        <w:pStyle w:val="a7"/>
        <w:widowControl w:val="0"/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400">
        <w:rPr>
          <w:rFonts w:ascii="Times New Roman" w:hAnsi="Times New Roman" w:cs="Times New Roman"/>
          <w:b/>
          <w:bCs/>
          <w:sz w:val="28"/>
          <w:szCs w:val="28"/>
        </w:rPr>
        <w:lastRenderedPageBreak/>
        <w:t>ІІ.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ПЕРАЛІК РЭКАМЕНДУЕМЫХ СРОДКАЎ ДЫЯГНОСТЫКІ</w:t>
      </w:r>
    </w:p>
    <w:p w:rsidR="00F75816" w:rsidRDefault="00F75816" w:rsidP="00230CBA">
      <w:pPr>
        <w:pStyle w:val="a7"/>
        <w:widowControl w:val="0"/>
        <w:tabs>
          <w:tab w:val="left" w:pos="0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8A0B60">
        <w:rPr>
          <w:rFonts w:ascii="Times New Roman" w:hAnsi="Times New Roman" w:cs="Times New Roman"/>
          <w:sz w:val="28"/>
          <w:szCs w:val="28"/>
        </w:rPr>
        <w:t>Для к</w:t>
      </w:r>
      <w:r>
        <w:rPr>
          <w:rFonts w:ascii="Times New Roman" w:hAnsi="Times New Roman" w:cs="Times New Roman"/>
          <w:sz w:val="28"/>
          <w:szCs w:val="28"/>
        </w:rPr>
        <w:t>антролю якасці адукацыі, у тым ліку пры прымяненні камп’ютарнага тэсціравання, выкарыстоўваюцца наступныя сродкі дыягностыкі:</w:t>
      </w:r>
    </w:p>
    <w:p w:rsidR="00F75816" w:rsidRDefault="00F75816" w:rsidP="00230CBA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тыпавыя заданні;</w:t>
      </w:r>
    </w:p>
    <w:p w:rsidR="00F75816" w:rsidRDefault="00F75816" w:rsidP="00230CBA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тэсты па асобных раздзелах і дысцыпліне ў цэлым;</w:t>
      </w:r>
    </w:p>
    <w:p w:rsidR="00F75816" w:rsidRDefault="00F75816" w:rsidP="00230CBA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вуснае апытанне падчас заняткаў;</w:t>
      </w:r>
    </w:p>
    <w:p w:rsidR="00F75816" w:rsidRDefault="00F75816" w:rsidP="00230CBA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напісанне рэферата па асобных раздзелах дысцыпліны;</w:t>
      </w:r>
    </w:p>
    <w:p w:rsidR="00F75816" w:rsidRDefault="00F75816" w:rsidP="00230CBA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дыктант;</w:t>
      </w:r>
    </w:p>
    <w:p w:rsidR="00F75816" w:rsidRDefault="00F75816" w:rsidP="00230CBA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публічнае выступленне студэнтаў перад групай;</w:t>
      </w:r>
    </w:p>
    <w:p w:rsidR="00F75816" w:rsidRPr="000B3428" w:rsidRDefault="00F75816" w:rsidP="00230CBA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падрыхтоўка прэзентацый па тэмах трактатаў;</w:t>
      </w:r>
    </w:p>
    <w:p w:rsidR="000B3428" w:rsidRDefault="000B3428" w:rsidP="00230CBA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курсавая праца;</w:t>
      </w:r>
    </w:p>
    <w:p w:rsidR="00F75816" w:rsidRDefault="00041A9A" w:rsidP="00230CBA">
      <w:pPr>
        <w:pStyle w:val="a7"/>
        <w:widowControl w:val="0"/>
        <w:numPr>
          <w:ilvl w:val="0"/>
          <w:numId w:val="1"/>
        </w:numPr>
        <w:tabs>
          <w:tab w:val="left" w:pos="0"/>
        </w:tabs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экзамен</w:t>
      </w:r>
      <w:r w:rsidR="00F75816">
        <w:rPr>
          <w:rFonts w:ascii="Times New Roman" w:hAnsi="Times New Roman" w:cs="Times New Roman"/>
          <w:sz w:val="28"/>
          <w:szCs w:val="28"/>
        </w:rPr>
        <w:t>.</w:t>
      </w:r>
    </w:p>
    <w:p w:rsidR="00F75816" w:rsidRDefault="00F75816" w:rsidP="00230CBA">
      <w:pPr>
        <w:pStyle w:val="a7"/>
        <w:widowControl w:val="0"/>
        <w:tabs>
          <w:tab w:val="left" w:pos="0"/>
        </w:tabs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ІІІ. КРЫТЭРЫІ АЦЭНКІ ВЫНІКАЎ ВУЧЭБНАЙ ДЗЕЙНАСЦІ:</w:t>
      </w:r>
    </w:p>
    <w:p w:rsidR="00F75816" w:rsidRDefault="00F75816" w:rsidP="00230CBA">
      <w:pPr>
        <w:pStyle w:val="a7"/>
        <w:widowControl w:val="0"/>
        <w:tabs>
          <w:tab w:val="left" w:pos="0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D05799">
        <w:rPr>
          <w:rFonts w:ascii="Times New Roman" w:hAnsi="Times New Roman" w:cs="Times New Roman"/>
          <w:sz w:val="28"/>
          <w:szCs w:val="28"/>
        </w:rPr>
        <w:t>Для бягучага кантролю ведаў студэнтаў</w:t>
      </w:r>
      <w:r>
        <w:rPr>
          <w:rFonts w:ascii="Times New Roman" w:hAnsi="Times New Roman" w:cs="Times New Roman"/>
          <w:sz w:val="28"/>
          <w:szCs w:val="28"/>
        </w:rPr>
        <w:t xml:space="preserve"> выкарыстоўваецца ацэнка ведаў на працягу ўсяго семестра, дзе ўлічваюцца наведванне заняткаў, актыўнасць на практычных (лекцыйных) занятках, вынікі тэсту, дыктанта, работа над памылкамі і інш. </w:t>
      </w:r>
    </w:p>
    <w:p w:rsidR="00F75816" w:rsidRDefault="00F75816" w:rsidP="00230CBA">
      <w:pPr>
        <w:pStyle w:val="a7"/>
        <w:widowControl w:val="0"/>
        <w:tabs>
          <w:tab w:val="left" w:pos="0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Прамежкавай формай кантролю засваення ведаў па прадмеце з’яўляюцца тэсты, дыктанты</w:t>
      </w:r>
      <w:r w:rsidR="000B3428">
        <w:rPr>
          <w:rFonts w:ascii="Times New Roman" w:hAnsi="Times New Roman" w:cs="Times New Roman"/>
          <w:sz w:val="28"/>
          <w:szCs w:val="28"/>
        </w:rPr>
        <w:t>, курсавая праца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5816" w:rsidRPr="004E2DB1" w:rsidRDefault="00F75816" w:rsidP="00230CBA">
      <w:pPr>
        <w:pStyle w:val="a7"/>
        <w:widowControl w:val="0"/>
        <w:tabs>
          <w:tab w:val="left" w:pos="0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Асноўнай формай кантролю з’яўляецца </w:t>
      </w:r>
      <w:r w:rsidR="000B3428">
        <w:rPr>
          <w:rFonts w:ascii="Times New Roman" w:hAnsi="Times New Roman" w:cs="Times New Roman"/>
          <w:sz w:val="28"/>
          <w:szCs w:val="28"/>
        </w:rPr>
        <w:t>экзамен</w:t>
      </w:r>
      <w:r w:rsidR="004E2DB1">
        <w:rPr>
          <w:rFonts w:ascii="Times New Roman" w:hAnsi="Times New Roman" w:cs="Times New Roman"/>
          <w:sz w:val="28"/>
          <w:szCs w:val="28"/>
        </w:rPr>
        <w:t>, які праводзіцца па ўстаноўленай форме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5816" w:rsidRPr="004E2DB1" w:rsidRDefault="00F75816" w:rsidP="00230CBA">
      <w:pPr>
        <w:pStyle w:val="a7"/>
        <w:widowControl w:val="0"/>
        <w:tabs>
          <w:tab w:val="left" w:pos="0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816" w:rsidRPr="00F928A5" w:rsidRDefault="00F75816" w:rsidP="00230CBA">
      <w:pPr>
        <w:pStyle w:val="a7"/>
        <w:widowControl w:val="0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6D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D56D2">
        <w:rPr>
          <w:rFonts w:ascii="Times New Roman" w:hAnsi="Times New Roman" w:cs="Times New Roman"/>
          <w:b/>
          <w:sz w:val="28"/>
          <w:szCs w:val="28"/>
        </w:rPr>
        <w:t xml:space="preserve">. ПРЫКЛАДНЫЯ ПЫТАННІ ДА </w:t>
      </w:r>
      <w:r w:rsidR="000B3428" w:rsidRPr="00F928A5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:rsidR="002910D6" w:rsidRDefault="002910D6" w:rsidP="00230CBA">
      <w:pPr>
        <w:widowControl w:val="0"/>
        <w:tabs>
          <w:tab w:val="left" w:pos="-2340"/>
          <w:tab w:val="left" w:pos="0"/>
        </w:tabs>
        <w:jc w:val="center"/>
        <w:rPr>
          <w:rStyle w:val="FontStyle59"/>
          <w:b/>
          <w:sz w:val="28"/>
          <w:szCs w:val="28"/>
          <w:lang w:val="be-BY"/>
        </w:rPr>
      </w:pPr>
      <w:r w:rsidRPr="004477DD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БЛОК І </w:t>
      </w:r>
      <w:r w:rsidRPr="004477DD">
        <w:rPr>
          <w:rStyle w:val="FontStyle59"/>
          <w:b/>
          <w:sz w:val="28"/>
          <w:szCs w:val="28"/>
          <w:lang w:val="be-BY"/>
        </w:rPr>
        <w:t>“МОВА І СТЫЛЬ СРОДКАЎ МАСАВАЙ КАМУНІКАЦЫІ” (БЕЛАРУСКАМОЎНЫЯ ТЭКСТЫ СМК)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Медыялінгвістыка (мова і стыль СМІ)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як філалагічная дысцыпліна. Папярэднікі сучаснай стылістыкі – антычныя тэорыі мовы і стылю, антычныя, расійскія, беларускія і заходнееўрапейскія рыторыкі. Гісторыя стылістычных вучэнняў.</w:t>
      </w:r>
    </w:p>
    <w:p w:rsidR="0032058C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Змест і задачы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дысцыпліны </w:t>
      </w:r>
      <w:r w:rsidRPr="00725A2E">
        <w:rPr>
          <w:rFonts w:ascii="Times New Roman" w:hAnsi="Times New Roman" w:cs="Times New Roman"/>
          <w:sz w:val="28"/>
          <w:szCs w:val="28"/>
          <w:lang w:val="be-BY"/>
        </w:rPr>
        <w:t>“Мова і стыль сродкаў масавай камунікацыі”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. Функцыянаванне моўных і маўленчых сродкаў як галоўны аспект вывучэння стылістыкі.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Паняцце аб стылістыцы мовы, стылістыцы маўлення і стылістыцы мастацкай літаратуры.</w:t>
      </w:r>
    </w:p>
    <w:p w:rsidR="0032058C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Сучасны стан </w:t>
      </w:r>
      <w:r>
        <w:rPr>
          <w:rFonts w:ascii="Times New Roman" w:hAnsi="Times New Roman" w:cs="Times New Roman"/>
          <w:sz w:val="28"/>
          <w:szCs w:val="28"/>
          <w:lang w:val="be-BY"/>
        </w:rPr>
        <w:t>медыя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стылістыкі як навукі. Найважнейшыя напрамкі ў сучасным мовазнаўстве і стылістыцы. </w:t>
      </w:r>
    </w:p>
    <w:p w:rsidR="0032058C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Камунікатыўны аспект вывучэння мовы СМ</w:t>
      </w:r>
      <w:r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32058C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Прагматычны аспект вывучэння мовы СМ</w:t>
      </w:r>
      <w:r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32058C" w:rsidRPr="0032058C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Размежаванне мовы і маўлення. Структура і класіфікацыя маўленчых актаў. Віды выказванняў, іх інтэрпрэтацыя.</w:t>
      </w:r>
      <w:r w:rsidRPr="00154598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Сацыяльныя і сацыяльна-псіхалагічныя функцыі маўленчых зносін пры дапамозе СМ</w:t>
      </w:r>
      <w:r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32058C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Сацыялінгвістычны аспект вывучэння мовы СМ</w:t>
      </w:r>
      <w:r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. Сацыяльная дыферэнцыяцыя мовы.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>Мова і культура. Мова і палітыка. Мова і ўлада. Праблемы моўнай палітыкі.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Медыялінгвістыка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як навуковая і прыкладная дысцыпліна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Паняцце нормы як адно з </w:t>
      </w:r>
      <w:r>
        <w:rPr>
          <w:rFonts w:ascii="Times New Roman" w:hAnsi="Times New Roman" w:cs="Times New Roman"/>
          <w:sz w:val="28"/>
          <w:szCs w:val="28"/>
          <w:lang w:val="be-BY"/>
        </w:rPr>
        <w:t>най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важнейшых у стылістыцы маўлення. Абавязковасць моўных нормаў.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Норма моўная і функцыянальна-стылёвая. Варыятыўнасць нормы. Парушэнне нормы як стылістычная памылка і свядомае адхіленне ад нормы як стылістычны прыём.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Роля стылістыкі ў павышэнні моўнай культуры журналістаў, у выхаванні моўнага густу грамадства, ва ўмацаванні маўленчых норм.</w:t>
      </w:r>
    </w:p>
    <w:p w:rsidR="00511D36" w:rsidRDefault="00511D36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Класіфікацыя моў. </w:t>
      </w:r>
      <w:r w:rsidR="0032058C" w:rsidRPr="00511D36">
        <w:rPr>
          <w:rFonts w:ascii="Times New Roman" w:hAnsi="Times New Roman" w:cs="Times New Roman"/>
          <w:sz w:val="28"/>
          <w:szCs w:val="28"/>
          <w:lang w:val="be-BY"/>
        </w:rPr>
        <w:t>Паходжанне і развіццё моў</w:t>
      </w:r>
      <w:r w:rsidR="0032058C"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="0032058C"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Мовы свету і іх класіфікацыя</w:t>
      </w:r>
      <w:r w:rsidR="0032058C"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="0032058C"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Генеалагічная класіфікацыя моў</w:t>
      </w:r>
      <w:r w:rsidR="0032058C"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="0032058C"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Марфалагічная класіфікацыя моў</w:t>
      </w:r>
      <w:r w:rsidR="0032058C"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="0032058C"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Генетычная і тыпалагічная характарыстыка беларускай мовы. Параўнальна-гістарычны метад.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Размежаванне паняццяў вусная форма існавання мовы і пісьмовая</w:t>
      </w:r>
      <w:r w:rsidRPr="00511D36">
        <w:rPr>
          <w:rFonts w:ascii="Times New Roman" w:hAnsi="Times New Roman" w:cs="Times New Roman"/>
          <w:sz w:val="28"/>
          <w:szCs w:val="28"/>
        </w:rPr>
        <w:sym w:font="Symbol" w:char="F02E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Спантаннасць</w:t>
      </w:r>
      <w:r w:rsidRPr="00511D36">
        <w:rPr>
          <w:rFonts w:ascii="Times New Roman" w:hAnsi="Times New Roman" w:cs="Times New Roman"/>
          <w:sz w:val="28"/>
          <w:szCs w:val="28"/>
        </w:rPr>
        <w:sym w:font="Symbol" w:char="F02C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незваротнасць</w:t>
      </w:r>
      <w:r w:rsidRPr="00511D36">
        <w:rPr>
          <w:rFonts w:ascii="Times New Roman" w:hAnsi="Times New Roman" w:cs="Times New Roman"/>
          <w:sz w:val="28"/>
          <w:szCs w:val="28"/>
        </w:rPr>
        <w:sym w:font="Symbol" w:char="F02C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шматканальнасць як формы існавання вуснай мовы</w:t>
      </w:r>
      <w:r w:rsidRPr="00511D36">
        <w:rPr>
          <w:rFonts w:ascii="Times New Roman" w:hAnsi="Times New Roman" w:cs="Times New Roman"/>
          <w:sz w:val="28"/>
          <w:szCs w:val="28"/>
        </w:rPr>
        <w:sym w:font="Symbol" w:char="F02E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Структура камунікатыўнага акта. Значэнне гукавой абалонкі маўлення.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Мэты і задачы вывучэння фанетыкі (сінхронная, дыяхронная, агульная, супастаўляльная). </w:t>
      </w:r>
    </w:p>
    <w:p w:rsidR="0032058C" w:rsidRPr="00881B05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Сегментныя і суперсегментныя фанетычныя адзінкі. Азначэнне гука. Чатырохаспектны разгляд гука: акустычны, артыкуляцыйны, перцэптыўны, функцыянальны. </w:t>
      </w:r>
    </w:p>
    <w:p w:rsidR="0032058C" w:rsidRPr="00881B05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Акустычная фанетыка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Акустычныя ўласцівасці гукаў маўлення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Частата ваганняў і вышыня гукаў. Сіла і гучнасць гука. Спектр гука і тэмбр. Метады акустычных даследаванняў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32058C" w:rsidRPr="00881B05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Артыкуляцыйная фанетыка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Артыкуляцыйная характарыстыка гукаў маўлення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Маўленчы апарат: актыўныя і пасіўныя органы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Фазы артыкуляцыі. Метады артыкуляцыйных даследаванняў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32058C" w:rsidRPr="00881B05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Перцэптыўная фанетыка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Уплывовыя фактары на ўспрыманне маўлення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Перцэптыўныя эталоны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Метады перцэптыўных даследаванняў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Гукавы сімвалізм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Артыкуляцыйна-акустычная класіфікацыя гукаў: паводле ўдзелу голасу і шуму, спосабу і месца ўтварэння, палатальнасці.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Класіфікацыя галосных гукаў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Класіфікацыя зычных гукаў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Асаблівасці вымаўлення безэквівалентных у дачыненні да рускай мовы гукаў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881B05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Фанетычныя законы (закон недысімілятыўнага акання, асіміляцыя, дысіміляцыя) і іншыя фанетычныя працэсы (дыярэза, пратэза, эпентэза, метатэза, гаплалогія).</w:t>
      </w:r>
    </w:p>
    <w:p w:rsidR="0032058C" w:rsidRPr="00881B05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Фанетычная і фанематычная транскрыпцыя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Фанетычныя чаргаванні гукаў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3A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галосных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зычных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3B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гістарычныя і пазіцыйныя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881B05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lastRenderedPageBreak/>
        <w:t>Пазіцыйныя чаргаванні гукаў як вынік фанетычных працэсаў. Асаблівасці сінтагматыкі гукаў беларускай мовы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Фаналогія. Гукі маўлення і гукі мовы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Паняцце пра фанему.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Сінтагматычная характарыстыка галосных і зычных (спалучальнасць галоснага і зычнага, галоснага і галоснага).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Дыферэнцыяльныя і інтэгральныя прыметы фанем і гукаў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Архіфанема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Гіперфанема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Сістэма фанем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881B05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Нейтралізацыя галосных фанем у слабых пазіцыях (у параўнанні з рускай мовай). Формула акання. Фаналагічныя школы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Склад як фанетычная адзінка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Тэорыі складу: экспіраторная, санорная, мускульнага напружання. Складовыя і нескладовыя гукі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Характарыстыка складоў.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Структура беларускага націску (слабае прымыканне, тэндэнцыя да адкрытага і прыкрытага складу).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Аналіз складовай структуры слова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Прынцыпы складападзелу. Закон узрастаючай гучнасці.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Фанетычны, графічны складападзелы і іх адрозненне ад марфемнага падзелу слоў. </w:t>
      </w:r>
    </w:p>
    <w:p w:rsidR="0032058C" w:rsidRP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Перанос слова паводле новай рэдакцыі “Правіл беларускай арфаграфіі і пунктуацыі”.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Роля націску і інтанацыі ў арганізацыі маўленчай плыні. Фанетычная прырода націску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Розныя тыпы націску. Месца націску ў слове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Нерухомы і рухомы формаўтваральны націск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Клітыкі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Фразавы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сінтагменны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лагічны націск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Аналіз націску ў тэксце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Інтанацыя. Фанетычнае чляненне маўлення. Танальныя сродкі інтанацыі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Тэмбравыя сродкі інтанацыі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Функцыя інтанацыі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881B05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Асноўныя тыпы інтанацыйных канструкцый у беларускай мове. Інтанацыйная сінанімія.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Стылі літаратурнага вымаўлення. Арфаэпічная норма. Беларускае вымаўленне ў гістарычным развіцці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Асноўныя нормы сучаснага беларускага вымаўлення: галосныя націскныя і ненаціскныя, зычныя ў моцных і слабых пазіцыях, гукі на стыку слоў.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Вымаўленне галосных. Нормы літаратурнага вымаўлення зычных і спалучэнняў зычных, некаторых граматычных формаў. Арфаэпічная норма і культура маўлення.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Прычыны і крыніцы адхіленняў ад літаратурнага вымаўлення. Вымаўленне на тэлебачанні і на радыё. Інтэрферэнтныя з’явы ў вымаўленні і шляхі іх пераадолення. </w:t>
      </w:r>
    </w:p>
    <w:p w:rsidR="0032058C" w:rsidRPr="00881B05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Дэфекты вымаўлення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Прафесійныя “хваробы” ў аўдыёвізуальных СМІ: “каша ў роце”, празмерная лабіялізаванасць, дзеканне/цеканне. Арфаэпічны аналіз тэксту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Узнікненне пісьма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Этапы развіцця пісьма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Піктаграфічнае, ідэаграфічнае і фонаграфічнае пісьмо.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lastRenderedPageBreak/>
        <w:t>Звесткі з гісторыі графікі. Фарміраванне беларускай графікі. Гук і літара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Развіццё асноўных алфавітаў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Славянскія алфавіты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Сучасны беларускі алфавіт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“Л</w:t>
      </w:r>
      <w:r w:rsidRPr="00881B0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>цінка” і кірыліца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кітабы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Прынцыпы беларускай графікі. Графіка і алфавіт. Графіка-арфаграфічная цэласнасць паняццяў “фаналогія – графіка – арфаграфія”. Графічны аналіз слова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Сінхроннае і дыяхроннае вывучэнне беларускай арфаграфіі. Гісторыя станаўлення. Уплыў экстралінгвістычных фактараў на беларускую арфаграфію.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Адаптацыя правапісу да сацыяльна-эканамічных зрухаў у грамадстве (сістэмнасць – асістэмнасць).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Асноўныя прынцыпы (напісанні) сучаснай беларускай арфаграфіі. Суадносіны фанетычнага і марфалагічнага прынцыпаў у беларускай арфаграфіі.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Рэфармаванне правапісу (кансерватызм і памкненне да арфаграфічных змен). Рэформа правапісу 1933-га года.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Удакладненні правапісу (Правілы беларускай арфаграфіі і пунктуацыі. Мн.: Весці АН БССР, 1959г.).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Навуковая канферэнцыя “Праблемы беларускага правапісу” (19-20 лістапада, 1992г.). </w:t>
      </w:r>
    </w:p>
    <w:p w:rsidR="0032058C" w:rsidRP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Закон “Аб Правілах беларускай арфаграфіі і пунктуацыі” (2008г.). Асноўныя ўдакладненні і змены ў новай рэдакцыі “Правіл”.</w:t>
      </w:r>
    </w:p>
    <w:p w:rsidR="0032058C" w:rsidRPr="00881B05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1B05">
        <w:rPr>
          <w:rFonts w:ascii="Times New Roman" w:hAnsi="Times New Roman" w:cs="Times New Roman"/>
          <w:sz w:val="28"/>
          <w:szCs w:val="28"/>
          <w:lang w:val="be-BY"/>
        </w:rPr>
        <w:t>Графічныя скарачэнні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t xml:space="preserve"> Арфаграфічны аналіз слова</w:t>
      </w:r>
      <w:r w:rsidRPr="00881B05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Функцыянальна-стылістычная і эмацыянальна-экспрэсіўная афарбоўка слова.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Агульная стылістычная характарыстыка лексікі сучаснай літаратурнай мовы. Формы суб’ектыўнай ацэнкі. Эўфемізмы і дысфемізмы.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Стылістычнае выкарыстанне сінонімаў, перыфразаў, амонімаў, паронімаў і антонімаў.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Сінонімы як сродак удакладнення паняцця. Скрытае і адкрытае выкарыстанне сінонімаў.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Ідэаграфічныя і стылістычныя сінонімы. Кантэкстуальныя сінонімы. Прыёмы выбару і ацэнкі сінонімаў.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Градацыя, паўтарэнне слоў, ампліфікацыя як стылістычныя прыёмы. Стылістычныя функцыі сінонімаў.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Прынцыпы і прыёмы замены слоў перыфразамі.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Выкарыстанне амонімаў у стылістычных мэтах. Каламбур. Прыёмы ліквідацыі двухсэнсоўнасці пры няўдалым выкарыстанні амонімаў, шматзначных слоў і паронімаў.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Стылістычныя эфекты, заснаваныя на выкарыстанні паронімаў. Паранамазія.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Стылістычнае выкарыстанне антонімаў. Антытэза.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Ацэнка і сфера выкарыстання неалагізмаў. Неалагізмы лексічныя і семантычныя. Неалагізмы агульнамоўныя і індывідуальна-аўтарскія. Аказіянальныя словы.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>Архаізмы і гістарызмы. Іх выкарыстанне ў розных стылях і жанрах маўлення.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Запазычаныя словы, іх стылістычнае выкарыстанне. Дыялектызмы ў мастацкай літаратуры і публіцыстыцы.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Тэрміны і прафесіяналізмы. Жарганізмы і аргатызмы.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Стылістычная характарыстыка фразеалагічных сродкаў мовы. Крыніцы фразеалогіі, якія замацаваліся ў літаратурнай мове.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Стылістычная класіфікацыя фразеалагізмаў. Фразеалагізмы міжстылявыя, размоўна-бытавыя і кніжныя. Сінанімія фразеалагізмаў. Стылістычныя функцыі фразеалагізмаў.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Прыказкі і прымаўкі. Крылатыя словы і афарызмы. Стылістычнае выкарыстанне фразеалагічных сродкаў мовы ў мастацкай літаратуры і публіцыстыцы. Памылкі ў выкарыстанні фразеалагічных адзінак.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Слова і вобраз. Вобразнасць мовы як катэгорыя эстэтычная і як катэгорыя лінгвістычная. Пераноснае ўжыванне слова як асноўная крыніца фарміравання вобразных сродкаў мовы.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Катэгорыя імпліцытнасці ў тропах. Традыцыйныя сродкі слоўнай вобразнасці – тропы. Метафара. Метанімія. Сінекдаха. Параўнанне. Эпітэт. Аксюмаран. Гіпербала і літота. Наменклатура тропаў у антычнасць.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Тыповыя памылкі ў словаўжыванні.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Скажэнне фразеалагічных адзінак. Кантамінацыя.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Сутнасць граматыкі. Сувязь граматыкі з фанетыкай і лексікалогіяй.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Граматычныя значэнне, катэгорыя, форма. Сродкі і спосабы выражэння граматычных формаў. </w:t>
      </w:r>
    </w:p>
    <w:p w:rsidR="0032058C" w:rsidRPr="00513B3F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Беларуская граматыка: праблемы нарматыўнасці ў СМІ.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Парадыгматычныя здольнасці і сінтагматычнае размяшчэнне марфалагічных форм. Класіфікацыйныя ўласцівасці часцін мовы.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Часціны мовы як лексіка-граматычныя класы слоў, прынцыпы аб’яднання</w:t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Сістэма часцін мовы</w:t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Знамянальныя і незнамянальныя словы</w:t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Пераходнасць у сістэме часцін мовы і з’ява сінкрэтызму</w:t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Марфалагічная стратыфікацыя публіцыстычнага тэксту. Рост аналітызму ў марфалогіі сучаснай беларускай мовы. Марфалагічны аналіз</w:t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Назоўнік. Функцыянальная характарыстыка назоўніка. Семантычны аб’ём назоўніка. Дамінаванне назоўнікавых канструкцый у тэкстах СМІ: прычыны і вынікі.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Аддзеяслоўныя назоўнікі і нормы ўжывання іх у публіцыстычным тэксце.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Марфалагічныя прыметы назоўніка і сінтаксічная роля ў сказе. </w:t>
      </w:r>
    </w:p>
    <w:p w:rsidR="0032058C" w:rsidRPr="00513B3F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Лексіка-граматычныя разрады назоўнікаў (агульныя і ўласныя, канкрэтныя і абстрактныя, адушаўлёныя і неадушаўлёныя, асабовыя, зборныя, рэчыўныя), марфалагічная залежнасць ад семантыкі слова.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Асноўныя граматычныя катэгорыі назоўнікаў. Прынцыпы класіфікацыі назоўнікаў па радах. Род марфалагічна нязменных назоўнікаў. Разыходжанні ў граматычным родзе некаторых назоўнікаў у беларускай і рускай мовах.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 Катэгорыя ліку. Назоўнікі з суадноснымі формамі ліку. Назоўнікі </w:t>
      </w:r>
      <w:r w:rsidRPr="00513B3F">
        <w:rPr>
          <w:rFonts w:ascii="Times New Roman" w:hAnsi="Times New Roman" w:cs="Times New Roman"/>
          <w:sz w:val="28"/>
          <w:szCs w:val="28"/>
          <w:lang w:val="en-US"/>
        </w:rPr>
        <w:t>singularia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13B3F">
        <w:rPr>
          <w:rFonts w:ascii="Times New Roman" w:hAnsi="Times New Roman" w:cs="Times New Roman"/>
          <w:sz w:val="28"/>
          <w:szCs w:val="28"/>
          <w:lang w:val="en-US"/>
        </w:rPr>
        <w:t>tantum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13B3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13B3F">
        <w:rPr>
          <w:rFonts w:ascii="Times New Roman" w:hAnsi="Times New Roman" w:cs="Times New Roman"/>
          <w:sz w:val="28"/>
          <w:szCs w:val="28"/>
          <w:lang w:val="en-US"/>
        </w:rPr>
        <w:t>pluralia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13B3F">
        <w:rPr>
          <w:rFonts w:ascii="Times New Roman" w:hAnsi="Times New Roman" w:cs="Times New Roman"/>
          <w:sz w:val="28"/>
          <w:szCs w:val="28"/>
          <w:lang w:val="en-US"/>
        </w:rPr>
        <w:t>tantum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>. Асаблівасці выражэння катэгорыі ліку ва ўласных назоўніках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C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у групах рэчыўных, зборных і абстрактных назоўнікаў.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Несупадзенне ў граматычным ліку некаторых назоўнікаў у беларускай і рускай мовах. </w:t>
      </w:r>
    </w:p>
    <w:p w:rsidR="0032058C" w:rsidRPr="00513B3F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Катэгорыя склону. Значэнні склонаў, выражэнне іх у тэксце. Рэшткі формы клічнага склону.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Тыпы скланення назоўнікаў. Варыянтнасць канчаткаў у склонавай сістэме назоўнікаў і іх характарыстыка.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Словаўтваральнае значэнне некаторых склонавых канчаткаў. Рознаскланяльныя і нескланяльныя назоўнікі. Субстантывацыя. </w:t>
      </w:r>
    </w:p>
    <w:p w:rsidR="0032058C" w:rsidRPr="00513B3F" w:rsidRDefault="0032058C" w:rsidP="00230CBA">
      <w:pPr>
        <w:numPr>
          <w:ilvl w:val="0"/>
          <w:numId w:val="26"/>
        </w:numPr>
        <w:tabs>
          <w:tab w:val="left" w:pos="0"/>
          <w:tab w:val="left" w:pos="567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Праблемы кадыфікацыі склонавых канчаткаў назоўнікаў у беларускай мове. Цяжкія выпадкі ўжывання канчаткаў назоўнікаў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284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Стылістычныя асаблівасці назоўніка. Выкарыстанне рэчыўных, зборных, канкрэтных і абстрактных назоўнікаў. Антанамасія. Уласныя і агульныя імёны.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Стылістычнае выкарыстанне роду назоўніка.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Некаторыя семантыка-стылістычныя асаблівасці дублетных склонавых форм. </w:t>
      </w:r>
    </w:p>
    <w:p w:rsid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Стылістычныя асаблівасці ўжывання ліку назоўніка. Стылістычныя асаблівасці словаўтваральных сродкаў назоўніка.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 Прыметнік. Функцыянальная характарыстыка прыметніка.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 xml:space="preserve">Асноўныя катэгарыяльныя значэнні і лексіка-граматычныя разрады. Якасныя, адносныя і прыналежныя прыметнікі, іх значэнне, граматычныя формы і ўзаемапранікненні. </w:t>
      </w:r>
    </w:p>
    <w:p w:rsidR="0032058C" w:rsidRPr="00511D3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D36">
        <w:rPr>
          <w:rFonts w:ascii="Times New Roman" w:hAnsi="Times New Roman" w:cs="Times New Roman"/>
          <w:sz w:val="28"/>
          <w:szCs w:val="28"/>
          <w:lang w:val="be-BY"/>
        </w:rPr>
        <w:t>Поўныя, кароткія і сцягнутыя (усечаныя) формы, шляхі іх распазнавання.</w:t>
      </w:r>
    </w:p>
    <w:p w:rsidR="0032058C" w:rsidRPr="00513B3F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Ступені параўнання якасных прыметнікаў. Сінтэтычныя і аналітычныя формы ступеней параўнання. Суплетывізм. Формы элятыва ў беларускай і рускай мовах. Кампаратыў і суперлятыў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513B3F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Адносныя прыметнікі. Функцыянальныя асаблівасці, сінаніміка прыналежных прыметнікаў і роднага прыналежнасці. Формы ацэнкі прыметнікаў.</w:t>
      </w:r>
    </w:p>
    <w:p w:rsidR="0032058C" w:rsidRPr="00513B3F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Скланенне прыметнікаў. Варыянтнасць некаторых склонавых канчаткаў прыметнікаў. Ад’ектывацыя.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Агульныя асаблівасці стылістычнага выкарыстання прыметнікаў. Поўная і кароткая формы прыметнікаў. Прыметнікі з суфіксамі ацэнкі. </w:t>
      </w:r>
    </w:p>
    <w:p w:rsidR="0032058C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Ступені параўнання прыметнікаў і іх стылістычныя асаблівасці. Якасныя і адносныя прыметнікі ў беларускай мове. Сінанімія прыметнікаў і назоўнікаў ва ўскосных склонах.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Лічэбнік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Функцыянальная характарыстыка лічэбніка. Разрады лічэбнікаў па значэнні і структуры.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Колькасныя лічэбнікі і іх групы. Дробавыя лічэбнікі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Зборныя лічэбнікі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Сінтаксічная спалучальнасць лічэбнікаў з назоўнікамі. Парадкавыя лічэбнікі.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lastRenderedPageBreak/>
        <w:t>Лічбы як сродак выражэння колькасных значэнняў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513B3F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Скланенне лічэбнікаў. Тыповыя памылкі ва ўжыванні. Абазначэнне прыблізнай і няпэўнай колькасці.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>Займеннік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Функцыянальная характарыстыка займенніка. Своеасаблівасць значэння і функцыі займеннікаў.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Разрады займеннікаў па значэнні і па суадносінах з іншымі часцінамі мовы. Асаблівасці скланення займеннікаў розных разрадаў. </w:t>
      </w:r>
    </w:p>
    <w:p w:rsidR="0032058C" w:rsidRPr="00513B3F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3B3F">
        <w:rPr>
          <w:rFonts w:ascii="Times New Roman" w:hAnsi="Times New Roman" w:cs="Times New Roman"/>
          <w:sz w:val="28"/>
          <w:szCs w:val="28"/>
          <w:lang w:val="be-BY"/>
        </w:rPr>
        <w:t xml:space="preserve">Займеннік як сродак лагічнай і сінтаксічнай арганізацыі тэксту.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Стылістычнае выкарыстанне займеннікаў. Роля займенніка ў кантэксце. Стылістычныя асаблівасці асабовых займеннікаў. Сінанімія іншых разрадаў займеннікаў.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Пропуск асабовых займеннікаў як стылістычны прыём.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Лічэбнік. Зборныя і колькасныя лічэбнікі як сінонімы Сінанімія колькасна-іменных словазлучэнняў.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Стылістычная характарыстыка варыянтных форм лічэбнікаў. Выпадкі няўдалага ўтварэння і ўжывання форм лічэбнікаў.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</w:rPr>
        <w:t>Дзеяслоў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BB63B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Функцыянальная характарыстыка дзеяслова. Катэгарыяльныя значэнні дзеяслова.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Неазначальная форма дзеяслова (інфінітыў), яе ўтварэнне, граматычнае значэнне, марфалагічныя прыметы і сінтаксічныя функцыі. Асновы дзеяслова: інфінітыва і цяперашняга (будучага простага).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Прадуктыўныя і непрадуктыўныя класы дзеясловаў.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Пераходныя і непераходныя, зваротныя і незваротныя дзеясловы. Катэгорыя стану.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Асаблівасці граматычнага выражэння катэгорыі незалежнага, залежнага і зваротна-сярэдняга стану. Сінаніміка стану дзеяслова.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Катэгорыя трывання, граматычныя значэнні закончанага і незакончанага трывання, спосабы ўтварэння.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Катэгорыя ладу. Значэнне, формы і ўтварэнне абвеснага, загаднага і ўмоўнага ладу. Сінаніміка ладу дзеяслова.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Катэгорыя часу. Значэнне і формы дзеясловаў цяперашняга, прошлага і будучага часу.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Спецыфіка роду і ліку дзеясловаў.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Сінаніміка часу дзеяслова.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63BA">
        <w:rPr>
          <w:rFonts w:ascii="Times New Roman" w:hAnsi="Times New Roman" w:cs="Times New Roman"/>
          <w:sz w:val="28"/>
          <w:szCs w:val="28"/>
          <w:lang w:val="be-BY"/>
        </w:rPr>
        <w:t xml:space="preserve">Катэгорыя асобы дзеяслова, граматычнае значэнне, выражэнне і ўжыванне. Безасабовыя дзеясловы. </w:t>
      </w:r>
    </w:p>
    <w:p w:rsidR="0032058C" w:rsidRP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63BA">
        <w:rPr>
          <w:rFonts w:ascii="Times New Roman" w:hAnsi="Times New Roman" w:cs="Times New Roman"/>
          <w:sz w:val="28"/>
          <w:szCs w:val="28"/>
          <w:lang w:val="be-BY"/>
        </w:rPr>
        <w:t>Спражэнне дзеясловаў. Рознаспрагальныя дзеясловы.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Праблема збалансаванасці дзеяслова і назоўніка ў публіцыстычным тэксце (аказіянальнае ўтварэнне адназоўнікавых дзеясловаў у інтэрнэт-выданнях і іншых СМІ).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63BA">
        <w:rPr>
          <w:rFonts w:ascii="Times New Roman" w:hAnsi="Times New Roman" w:cs="Times New Roman"/>
          <w:sz w:val="28"/>
          <w:szCs w:val="28"/>
          <w:lang w:val="be-BY"/>
        </w:rPr>
        <w:t xml:space="preserve">Вобразна-экспрэсіўныя якасці дзеяслова.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63BA">
        <w:rPr>
          <w:rFonts w:ascii="Times New Roman" w:hAnsi="Times New Roman" w:cs="Times New Roman"/>
          <w:sz w:val="28"/>
          <w:szCs w:val="28"/>
          <w:lang w:val="be-BY"/>
        </w:rPr>
        <w:t xml:space="preserve">Дзеепрыметнік. Асаблівасці праяўлення дзеяслоўных катэгорый стану, часу і трывання ў дзеепрыметніку. Прадуктыўнасць і непрадуктыўнасць існавання ў беларускай мове некаторых дзеепрыметнікавых формаў (у параўнанні з рускай мовай). </w:t>
      </w:r>
    </w:p>
    <w:p w:rsidR="0032058C" w:rsidRP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63BA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Сродкі сінанімічнай замены дзеепрыметнікаў. Ад’ектывацыя дзеепрыметнікаў.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Дзеепрыслоўе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>Граматычныя катэгорыі дзеепрыслоўяў. Асаблівасці функцыянавання дзеепрыслоўяў. Адвербіялізацыя дзеепрыслоўяў.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Прыслоўе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Марфалагічныя прыметы і сінтаксічная роля прыслоўяў. Разрады прыслоўяў паводле значэння.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Ступені параўнання якасных прыслоўяў і іх утварэнне. Формы прыслоўяў са значэннем ацэнкі і меры якасці.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Спосабы ўтварэння прыслоўяў: прадуктыўнасць – непрадуктыўнасць. Тэкстаўтваральная (інфармацыйная, ацэначная) роля прыслоўяў у тэкстах розных стыляў.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Словы катэгорыі стану (безасабова-прэдыкатыўныя словы)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>Функцыянальная характарыстыка, суадноснасць з рознымі часцінамі мовы.</w:t>
      </w:r>
      <w:r w:rsidRPr="004660A1">
        <w:rPr>
          <w:rFonts w:ascii="Times New Roman" w:hAnsi="Times New Roman" w:cs="Times New Roman"/>
          <w:sz w:val="28"/>
          <w:szCs w:val="28"/>
        </w:rPr>
        <w:t xml:space="preserve">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>Гісторыя вылучэння ў самастойную часціну мовы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0F5A1F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F5A1F">
        <w:rPr>
          <w:rFonts w:ascii="Times New Roman" w:hAnsi="Times New Roman" w:cs="Times New Roman"/>
          <w:sz w:val="28"/>
          <w:szCs w:val="28"/>
          <w:lang w:val="be-BY"/>
        </w:rPr>
        <w:t xml:space="preserve">Граматычныя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і стылістычныя </w:t>
      </w:r>
      <w:r w:rsidRPr="000F5A1F">
        <w:rPr>
          <w:rFonts w:ascii="Times New Roman" w:hAnsi="Times New Roman" w:cs="Times New Roman"/>
          <w:sz w:val="28"/>
          <w:szCs w:val="28"/>
          <w:lang w:val="be-BY"/>
        </w:rPr>
        <w:t>асаблівасці мадальных слоў як самастойнай часціны мовы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Словаўтваральная і семантычная сувязі мадальных слоў з іншымі часцінамі мовы. Сінтаксічная аснова выдзялення мадальных слоў у асобную групу. Разрады па значэнні, суадноснасць з рознымі часцінамі мовы.</w:t>
      </w:r>
    </w:p>
    <w:p w:rsidR="0032058C" w:rsidRPr="000F5A1F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</w:rPr>
        <w:t>Значэнні і функцыі службовых часцін мовы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Функцыянальная характарыстыка прыназоўніка.</w:t>
      </w:r>
      <w:r w:rsidRPr="004660A1">
        <w:rPr>
          <w:rFonts w:ascii="Times New Roman" w:hAnsi="Times New Roman" w:cs="Times New Roman"/>
          <w:sz w:val="28"/>
          <w:szCs w:val="28"/>
        </w:rPr>
        <w:t xml:space="preserve"> 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Разрады прыназоўнікаў.  Ужыванне прыназоўнікаў з ускоснымі склонамі назоўнікаў.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Асноўныя значэнні прыназоўнікаў. Некаторыя асаблівасці ва ўжыванні прыназоўнікаў. Пераход іншых часцін мовы ў прыназоўнікі (узмацненне аглютынатыўнага сродку).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Функцыянальная характарыстыка злучнікаў. Семантычныя і граматычныя прыметы злучнікаў. Класіфікацыя злучнікаў паводле паходжання, складу, спосабу ўжывання і функцыянальнага значэння. Злучальныя словы, адрозненне іх ад злучнікаў.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Часціцы. Семантычная і граматычная характарыстыкі часціц. Разрады часціц паводле функцыянальнага значэння і марфалагічнага складу. Пераход у часціцы іншых часцін мовы.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Функцыянальная характарыстыка выклічнікаў і гукаперайманняў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Размежаванне выклічнікаў і гукаперайманняў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Функцыя выклічнікаў і гукаперайманняў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Аказіянальная субстантывацыя і вербалізацыя выклічнікаў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Стылістычныя рэсурсы сінтаксісу. Асаблівасці сінтаксісу розных стыляў маўлення.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Сістэма сінтаксічных адзінак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Сінтаксіс як вучэнне пра спалучальнасць слоў і пабудову тэксту. Сінтаксічныя сувязі і сінтаксічныя адносіны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Асноўныя сінтаксічныя адзінкі мовы: словаформа, словазлучэнне, сказ, складанае сінтаксічнае цэлае, тэкст.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Словазлучэнне, яго тыпы. Структурная схема словазлучэння. Сінтагма.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Віды сувязі ў словазлучэннях. Злучальная сувязь і спосабы яе рэалізацыі: з’яднанне, раз’яднанне і перараз’яднанне.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Падпарадкавальная сувязь і спосабы яе рэалізацыі: дапасаванне, кіраванне і прымыканне.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Некаторыя асаблівасці беларускага кіравання.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Прэдыкатыўнасць, мадальнасць і інтанацыя паведамлення як асноўныя адзнакі сказа.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Граматычныя катэгорыі часу, асобы і іх структурная роля ў афармленні сказа. Класіфікацыі сказаў.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Сказ і выказванне. Сказ у ролі загалоўку публіцыстычнага тэксту.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Просты сказ. Фармальная арганізацыя простага сказа. Структурная схема сказа.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Члены сказа і дэтэрмінанты. Марфалагізаваныя і немарфалагізаваныя члены сказа. Спосабы граматычнага выражэння галоўных членаў сказа.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Прэдыкатыўная сувязь і спосабы яе рэалізацыі: каардынацыя, суразмяшчэнне і прыцягненне. </w:t>
      </w:r>
    </w:p>
    <w:p w:rsidR="00BB63BA" w:rsidRDefault="0032058C" w:rsidP="00230CBA">
      <w:pPr>
        <w:pStyle w:val="3"/>
        <w:numPr>
          <w:ilvl w:val="0"/>
          <w:numId w:val="26"/>
        </w:numPr>
        <w:tabs>
          <w:tab w:val="left" w:pos="0"/>
          <w:tab w:val="left" w:pos="567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60A1">
        <w:rPr>
          <w:rFonts w:ascii="Times New Roman" w:hAnsi="Times New Roman" w:cs="Times New Roman"/>
          <w:sz w:val="28"/>
          <w:szCs w:val="28"/>
        </w:rPr>
        <w:t>Даданыя члены сказа. Значэнні і функцыі ў сказе. Азначэнне і спосабы яго выражэння.</w:t>
      </w:r>
      <w:r w:rsidR="00BB63BA">
        <w:rPr>
          <w:rFonts w:ascii="Times New Roman" w:hAnsi="Times New Roman" w:cs="Times New Roman"/>
          <w:sz w:val="28"/>
          <w:szCs w:val="28"/>
        </w:rPr>
        <w:t xml:space="preserve"> </w:t>
      </w:r>
      <w:r w:rsidRPr="004660A1">
        <w:rPr>
          <w:rFonts w:ascii="Times New Roman" w:hAnsi="Times New Roman" w:cs="Times New Roman"/>
          <w:sz w:val="28"/>
          <w:szCs w:val="28"/>
        </w:rPr>
        <w:t>Прыдатак.</w:t>
      </w:r>
    </w:p>
    <w:p w:rsidR="00BB63BA" w:rsidRDefault="0032058C" w:rsidP="00230CBA">
      <w:pPr>
        <w:pStyle w:val="3"/>
        <w:numPr>
          <w:ilvl w:val="0"/>
          <w:numId w:val="26"/>
        </w:numPr>
        <w:tabs>
          <w:tab w:val="left" w:pos="0"/>
          <w:tab w:val="left" w:pos="567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60A1">
        <w:rPr>
          <w:rFonts w:ascii="Times New Roman" w:hAnsi="Times New Roman" w:cs="Times New Roman"/>
          <w:sz w:val="28"/>
          <w:szCs w:val="28"/>
        </w:rPr>
        <w:t xml:space="preserve"> Дапаўненне, структурныя тыпы і спосабы выражэння. </w:t>
      </w:r>
    </w:p>
    <w:p w:rsidR="0032058C" w:rsidRPr="004660A1" w:rsidRDefault="0032058C" w:rsidP="00230CBA">
      <w:pPr>
        <w:pStyle w:val="3"/>
        <w:numPr>
          <w:ilvl w:val="0"/>
          <w:numId w:val="26"/>
        </w:numPr>
        <w:tabs>
          <w:tab w:val="left" w:pos="0"/>
          <w:tab w:val="left" w:pos="567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60A1">
        <w:rPr>
          <w:rFonts w:ascii="Times New Roman" w:hAnsi="Times New Roman" w:cs="Times New Roman"/>
          <w:sz w:val="28"/>
          <w:szCs w:val="28"/>
        </w:rPr>
        <w:t>Акалічнасць, тыпы і спосабы выражэння. Сінкрэтызм даданых членаў сказаў.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Аднасастаўныя сказы. Прырода аднасастаўнасці і месца аднасастаўных сказаў у класіфікацыйнай сістэме сінтаксічных канструкцый. Тыпы аднасастаўных сказаў.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Няпоўныя сказы і адрозненне іх ад аднасастаўных. Сказы нерасчлянёнага тыпу. Ускладнены сказ. Сказы з аднароднымі членамі. Зваротак. Далучальныя канструкцыі.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Семантычная арганізацыя простага сказа. Актывізацыя мадальных працэсаў у сучасных СМІ.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Камунікатыўная арганізацыя простага сказа. Актуальнае чляненне выказвання. Камунікатыўная парадыгма сказа. Парадак слоў у сказе.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Стылістычныя асаблівасці розных тыпаў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простага сказа. Поўныя і няпоўныя сказы ў розных стылях маўлення.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Экспрэсіўнасць эліптычных канструкцый. Фігура ўмоўчання. Сінанімія асабовых, безасабовых, няпэўна-асабовых і абагульнена-асабовых сказаў.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Стылістычныя асаблівасці сцвярджальных і адмоўных сказаў.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Сінанімія формы выказніка. Значэнне дапаможных дзеясловаў. Сінанімія назоўнага і творнага прэдыкатыўнага ў састаўным выказніку.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“Расшчапленне выказніка”. Дапасаванне выказніка да дзейніка.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Актуальнае чляненне выказвання і парадак слоў у сказе.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Інверсія членаў сказа. Месца членаў сказа пры прамым парадку слоў. Памылкі пры інверсіі членаў сказа.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Сінанімія прыназоўнікавых і беспрыназоўнікавых канструкцый. Сінанімія прыназоўнікаў. Кіраванне пры сінанімічных словах.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Нанізванне аднолькавых склонаў. Склоны дапаўнення пры дзеясловах з адмоўем. Кіраванне пры аднародных членах сказа. Родны склон аб’екта і родны склон суб’екта.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Сказы з аднароднымі членамі. Стылістычнае значэнне розных спосабаў падбору і спалучэння аднародных членаў.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Сінанімічныя злучнікі пры аднародных членах. Значэнне пропуску і паўтарэння злучнікаў.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Прыназоўнікі пры аднародынх членах. Стылістычнае значэнне абагульняльных слоў.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Памылкі ў сказах з аднароднымі членамі – лагічныя і граматычныя.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Паралельныя сінтаксічныя канструкцыі. Параўнальна-стылістычная характарыстыка простых сказаў з дзеепрыслоўным словазлучэннем і складаных сказаў з даданым азначальным.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Сінанімія сказаў з аддзеяслоўным назоўнікам і сказаў з асабовым дзеясловам.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Сінанімія сказа з аднароднымі выказнікамі і сказа з дзеепрыслоўнай канструкцыяй, інфінітыўнага сказа і сказа з асабовым дзеясловам.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Пасіўныя і актыўныя канструкцыі. Адасобленыя члены сказа – азначэнні, прыдаткі. Тлумачальныя члены сказа.</w:t>
      </w:r>
    </w:p>
    <w:p w:rsidR="0032058C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Дзеепрыметныя словазлучэнні.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Дзеепрыслоўныя словазлучэнні.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>Канструкцыі з аддзеяслоўнымі назоўнікамі.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Складаны сказ, яго фармальная, семантычная і камунікатыўная арганізацыя.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Прынцыпы класіфікацыі і тыпалагічная характарыстыка складаных сказаў. Тыпы складаных сказаў. Складаназлучаныя сказы,  граматычная прырода, будова і значэнне.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Знакі прыпынку ў складаназлучаных сказах. Складаназалежныя сказы. Сродкі сувязі іх частак. Віды даданых частак. Знакі прыпынку ў складаназалежных сказах.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Складаныя бяззлучнікавыя сказы. Сродкі сувязі частак бяззлучнікавых сказаў. Тыпы бяззлучнікавых сказаў у залежнасці ад структуры і значэння. Пунктуацыя ў бяззлучнікавых сказах.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Складаныя сказы з рознымі відамі сувязі (камбінаванай будовы), пунктуацыя ў іх.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Складанае сінтаксічнае цэлае</w:t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sym w:font="Symbol" w:char="F02E"/>
      </w: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Ланцуговая, паралельная і далучальная віды сувязі паміж асобнымі сказамі ў складзе складанага сінтаксічнага цэлага.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Абзац і складанае сінтаксічнае цэлае. Перыяд. Структурныя, інтанацыйныя і выяўленчыя ўласцівасці перыяда.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Паняцце аб сінтаксісе звязнага маўлення. Складаныя формы арганізацыі дыялагічнага і маналагічнага маўлення. Тэкст.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Чужая мова, яе віды (простая, ускосная і няўласна-простая) і спосабы ўвядзення ў тэкст. 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Сінтаксічныя асаблівасці разнавіднасцей чужой мовы. Чужая мова і словы аўтара, сувязь і ўзаемаадносіны паміж імі. Пунктуацыя пры чужой мове. 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Рэпліка, маналог, дыялог, палілог, іх арганізацыя, функцыі і стылістычная роля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Новыя з’явы ў сучасным сінтаксісе. Экспрэсіўнае вылучэнне членаў сказа. Адчляненне. Сегментацыя.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Назоўны ўяўлення. Адчленены інфінітыў. Займеннікава-назоўнікавыя канструкцыі. Назоўнікава-займеннікавыя канструкцыі. Далучальныя канструкцыі. Парцэляцыя. Стылістычнае выкарыстанне звароткаў.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Асаблівыя прыёмы стылістычнай арганізацыі маўлення. Перыяд. Стылістычныя і рытарычныя фігуры. Анафара. Эпіфара. Хіязм. Зеўгма. Алюзія. </w:t>
      </w:r>
    </w:p>
    <w:p w:rsidR="0032058C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Сінтаксічны паралелізм. Кальцо страфы. Капазіцыйны стык (эпанафара). Градацыя. Антытэза. Паўтор. Рытарычнае пытанне. Рытарычны зваротак.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>Прадмет і задачы пунктуацыі. Пунктуацыя як графічны сродак інтанацыйнага выдзялення сінтагм.</w:t>
      </w:r>
    </w:p>
    <w:p w:rsidR="00BB63BA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60A1">
        <w:rPr>
          <w:rFonts w:ascii="Times New Roman" w:hAnsi="Times New Roman" w:cs="Times New Roman"/>
          <w:sz w:val="28"/>
          <w:szCs w:val="28"/>
          <w:lang w:val="be-BY"/>
        </w:rPr>
        <w:t xml:space="preserve"> Актуальнае чляненне сказа, інтанацыя і знакі прыпынку. Сінтаксічная, сэнсава размежавальная і стылістычная функцыя знакаў прыпынку.</w:t>
      </w:r>
    </w:p>
    <w:p w:rsidR="0032058C" w:rsidRPr="004660A1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Паравербальныя сродкі камунікацыі (эматыконы, смайлікі і інш.).</w:t>
      </w:r>
    </w:p>
    <w:p w:rsidR="001467E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Функцыянальны стыль як адна з асноўных катэгорый стылістыкі. Паняцце аб функцыянальным стылі.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Агульная характарыстыка функцыянальных стыляў: канструктыўны прынцып, вобразнасць, стандарт і экспрэсія, тэорыя газетнай штампаванасці, індывідуальнасць. Прынцыпы класіфікацыі функцыянальных стыляў.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Сістэма стыляў сучаснай літаратурнай мовы. Пытанне аб іерархіі стыляў. Узаемадзеянне функцыянальных стыляў. Паняцце аб стылявой норме і стылёвым эстэтычным ідэале.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Навуковы стыль як функцыянальная разнавіднасць літаратурнай мовы, </w:t>
      </w:r>
      <w:r>
        <w:rPr>
          <w:rFonts w:ascii="Times New Roman" w:hAnsi="Times New Roman" w:cs="Times New Roman"/>
          <w:sz w:val="28"/>
          <w:szCs w:val="28"/>
          <w:lang w:val="be-BY"/>
        </w:rPr>
        <w:t>што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абслугоўвае галіну навукі, тэхнікі, вытворчасці. Асноўная функцыя навуковага стылю.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Разнавіднасці навуковага стылю і яго жанры. Асаблівасці стылю навуковага выкладу</w:t>
      </w:r>
      <w:r w:rsidR="00511326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Моўныя асаблівасці навуковага стылю. Тэрмін як стылеўтваральная прымета навуковага стылю.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Выкарыстанне эмацыянальна-экспрэсіўных і вобразных сродкаў мовы і іх спецыфіка ў навуковым стылі.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Фразеалогія навуковага маўлення. Марфалагічныя асаблівасці стылю. Іменны характар навуковага стылю.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Сінтаксічныя асаблівасці навуковага стылю. Складаныя сказы і ўскладнёныя сінтаксічныя канструкцыі з разгорнутай і ўпарадкаванай сувяззю паміж асобнымі часткамі выказвання.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Асаблівасці стылю навукова-папулярнага выкладу. Выкарыстанне элементаў навуковага стылю ў іншых функцыянальных стылях.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Афіцыйна-справавы стыль як функцыянальная разнавіднасць літаратурнай мовы, </w:t>
      </w:r>
      <w:r>
        <w:rPr>
          <w:rFonts w:ascii="Times New Roman" w:hAnsi="Times New Roman" w:cs="Times New Roman"/>
          <w:sz w:val="28"/>
          <w:szCs w:val="28"/>
          <w:lang w:val="be-BY"/>
        </w:rPr>
        <w:t>што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абслугоўвае афіцыйна-справавыя адносіны паміж людзьмі, установамі, краінамі, паміж грамадзянамі і дзяржавай. Асноўная функцыя афіцыйна-справавога стылю.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Разнавіднасці афіцыйнага стылю і яго жанры. Асаблівасці афіцыйна-справавога выкладу</w:t>
      </w:r>
      <w:r w:rsidR="00511326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Моўныя асаблівасці афіцыйна-справавога стылю. Наяўнасць спецыфічнай лексікі і фразеалогіі, характэрнай для афіцыйна-справавога стылю. Тэрміналогія, наменклатурныя найменні, складанаскарочаныя словы, абрэвіятуры.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Паняцце канцылярызма. Шырокае выкарыстанне канструкцый з аддзеяслоўнымі назоўнікамі, сказаў з адыменнымі прыназоўнікамі, складаных сказаў. Выкарыстанне элементаў афіцыйна-справавога стылю ў іншых функцыянальных стылях.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Гутарковы стыль (гутарковае маўленне) як функцыянальная разнавіднасць літаратурнай мовы.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Асноўная функцыя гутарковага стылю. Разнавіднасці гутарковага стылю. Адносіны да літаратурнай нормы. Умовы функцыявання гутарковага стылю</w:t>
      </w:r>
      <w:r w:rsidR="00511326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Паравербальныя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сродкі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ў фармаванні гутарковага стылю: сітуацыя, абставіны, міміка, жэсты, рэакцыя суразмоўцаў, характар іх узаемаадносін.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Моўныя асаблівасці гутарковага стылю. Асаблівасці вымаўлення. Роля інтанацыі, фразавага націску, рытму, паўз у выказванні.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Шырокае выкарыстанне гутарковай і прастамоўнай лексікі, эмацыянальна-экспрэсіўнай і ацэначнай лексікі, фразеалагічных адзінак.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Марфалагічныя і словаўтваральныя асаблівасці гутарковага стылю. Актыўнае выкарыстанне выклічнікаў, часціц, займеннікаў, мадальных слоў, размоўных склонавых форм назоўнікаў, разнастайных дзеяслоўных форм. </w:t>
      </w:r>
    </w:p>
    <w:p w:rsidR="0032058C" w:rsidRP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326">
        <w:rPr>
          <w:rFonts w:ascii="Times New Roman" w:hAnsi="Times New Roman" w:cs="Times New Roman"/>
          <w:sz w:val="28"/>
          <w:szCs w:val="28"/>
          <w:lang w:val="be-BY"/>
        </w:rPr>
        <w:t>Асаблівасці сінтаксісу гутарковага стылю</w:t>
      </w:r>
      <w:r w:rsidR="00511326" w:rsidRPr="00511326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511326">
        <w:rPr>
          <w:rFonts w:ascii="Times New Roman" w:hAnsi="Times New Roman" w:cs="Times New Roman"/>
          <w:sz w:val="28"/>
          <w:szCs w:val="28"/>
          <w:lang w:val="be-BY"/>
        </w:rPr>
        <w:t>Выкарыстанне элементаў гутарковага маўлення ў іншых функцыянальных стылях.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Публіцыстычны стыль як разнавіднасць літаратурнага маўлення.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Асноўныя функцыі публіцыстычнага стылю.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Разнавіднасці публіцыстычнага стылю і яго жанры.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Канструктыўны прынцып публіцыстычнага стылю (спалучэнне стандарта і экспрэсіі, лагічнага і вобразнага, ацэначнага і доказнага).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Моўныя асаблівасці публіцыстычнага стылю. Сацыяльная ацэначнасць моўных сродкаў. Дынамічнасць выяўленчых і стандартных сродкаў у публіцыстычным стылі.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Ужыванне слоў і выразаў, новых слоў, значэнняў і словазлучэнняў, своеасаблівых метафар у публіцыстычным стылі.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Сродкі выражэння экспрэсіі і вобразнасці ў публіцыстычным стылі.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Стылістыка газетных жанраў як частка функцыянальнай стылістыкі. Паняцце аб стылістыцы газетных жанраў, спецыфіка гэтай дысцыпліны.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Спецыфіка мовы і стылю газетных жанраў (інфармацыйная заметка, справаздача, інтэрв’ю, рэпартаж, карэспандэнцыя, артыкул, нарыс, фельетон, памфлет, рэцэнзія, агляд, эсэ).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Праява вобраза аўтара і яго маўленчае ўвасабленне ў жанрах. Выкарыстанне розных відаў чужога маўлення. Суадносіны розных пластоў стылістычна афарбаванай лексікі ў жанрах.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Месца публіцыстычнага стылю ў сістэме іншых функцыянальных стыляў. Уплыў іншых функцыянальных стыляў на публіцыстычны стыль. Станоўчыя і адмоўныя бакі гэтага ўплыву.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Роля публіцыстыкі ў фармаванні стылістычных густаў і ў станаўленні моўнай нормы.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Тэлевізійнае маўленне і радыёмаўленне. Іх месца ў сістэме стыляў. Лінгвістычная спецыфіка, жанры і формы тэлевізійнага і радыёмаўлення.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Віды і жанры рэкламы. Іх месца ў сістэме функцыянальных стыляў. Стылістычныя і кампазіцыйныя асаблівасці рэкламы. Аб’екты рэкламы і тэкст.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Літаратурная мова і мова мастацкай літаратуры. Літаратурна-мастацкі стыль як функцыянальная разнавіднасць літаратурнага маўлення.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Асноўныя функцыі літаратурна-мастацкага стылю. Вобразнае адлюстраванне рэчаіснасці </w:t>
      </w:r>
      <w:r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 важнейшы прынцып літаратурна-мастацкага стылю.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Жанры мастацкай літаратуры і іх стылістычныя асаблівасці.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Індывідуальна-аўтарскі стыль. Адзінства камунікатыўнай і эстэтычнай функцый мовы мастацкай літаратуры.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Выкарыстанне маўленчых сродкаў і іх арганізацыя ў мастацкай літаратуры.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Вобраз аўтара і вобраз апавядальніка і іх маўленчыя формы адлюстравання ў стылі мастацкага твора. 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Тыпы апавядання ў мастацкім творы. Нормы літаратурнай мовы і праблемы нормы ў мастацкай літаратуры.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Адносіны мовы мастацкай літаратуры да сістэмы функцыянальных стыляў сучаснай літаратурнай мовы.</w:t>
      </w:r>
    </w:p>
    <w:p w:rsidR="0032058C" w:rsidRP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326">
        <w:rPr>
          <w:rFonts w:ascii="Times New Roman" w:hAnsi="Times New Roman" w:cs="Times New Roman"/>
          <w:sz w:val="28"/>
          <w:szCs w:val="28"/>
          <w:lang w:val="be-BY"/>
        </w:rPr>
        <w:t>Паняцце аб тэксце. Канстытутыўныя прыметы тэксту. Суадносіны “мова – маўленне – тэкст”.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Структура тэксту. Асноўныя адзінкі тэксту. Складанае сінтаксічнае цэлае (празаічная страфа) і абзац як найменшыя адзінкі тэксту. Іх суадносіны. Фрагмент і іншыя буйныя адзінкі тэксту (раздзел, частка, глава і інш.).</w:t>
      </w:r>
    </w:p>
    <w:p w:rsid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 xml:space="preserve">Тыпы тэкстаў, звязаныя з пазіцыяй вытворцы маўлення: маўленне ад 1-й асобы, маўленне ад 2-й асобы, маўленне ад 3-й асобы. 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Вобраз аўтара і вобраз апавядальніка як найважнейшая праблема стылістыкі мастацкага і публіцыстычнага тэксту. Структура катэгорыі аўтара публіцыстычнага тэксту.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Функцыянальна-сэнсавыя тыпы маўлення: апісанне, апавяданне і разважанне.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Архітэктанічная функцыя моўных адзінак у мастацкім і публіцыстычным тэксце. Ключавыя словы, моўны лейтматыў, архітэктанічны паўтор.</w:t>
      </w:r>
    </w:p>
    <w:p w:rsidR="0032058C" w:rsidRPr="00511326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11326">
        <w:rPr>
          <w:rFonts w:ascii="Times New Roman" w:hAnsi="Times New Roman" w:cs="Times New Roman"/>
          <w:sz w:val="28"/>
          <w:szCs w:val="28"/>
          <w:lang w:val="be-BY"/>
        </w:rPr>
        <w:t>Стылістычныя функцыі чужога маўлення ў розных відах тэкстаў.</w:t>
      </w:r>
      <w:r w:rsidR="00511326" w:rsidRPr="0051132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11326">
        <w:rPr>
          <w:rFonts w:ascii="Times New Roman" w:hAnsi="Times New Roman" w:cs="Times New Roman"/>
          <w:sz w:val="28"/>
          <w:szCs w:val="28"/>
          <w:lang w:val="be-BY"/>
        </w:rPr>
        <w:t>Простая мова. Ускосная мова. Няўласна-простая мова. Маналог. Дыялог. Полілог.</w:t>
      </w:r>
    </w:p>
    <w:p w:rsidR="0032058C" w:rsidRPr="00154598" w:rsidRDefault="0032058C" w:rsidP="00230CBA">
      <w:pPr>
        <w:numPr>
          <w:ilvl w:val="0"/>
          <w:numId w:val="26"/>
        </w:numPr>
        <w:tabs>
          <w:tab w:val="left" w:pos="0"/>
          <w:tab w:val="left" w:pos="567"/>
          <w:tab w:val="left" w:pos="709"/>
          <w:tab w:val="left" w:pos="851"/>
        </w:tabs>
        <w:ind w:left="284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54598">
        <w:rPr>
          <w:rFonts w:ascii="Times New Roman" w:hAnsi="Times New Roman" w:cs="Times New Roman"/>
          <w:sz w:val="28"/>
          <w:szCs w:val="28"/>
          <w:lang w:val="be-BY"/>
        </w:rPr>
        <w:t>Стылістычныя асаблівасці жанравых форм маўлення.</w:t>
      </w:r>
    </w:p>
    <w:p w:rsidR="002910D6" w:rsidRDefault="002910D6" w:rsidP="006E0161">
      <w:pPr>
        <w:widowControl w:val="0"/>
        <w:tabs>
          <w:tab w:val="left" w:pos="-2340"/>
        </w:tabs>
        <w:ind w:left="284" w:firstLine="709"/>
        <w:rPr>
          <w:rStyle w:val="FontStyle59"/>
          <w:b/>
          <w:sz w:val="28"/>
          <w:szCs w:val="28"/>
          <w:lang w:val="be-BY"/>
        </w:rPr>
      </w:pPr>
    </w:p>
    <w:p w:rsidR="00230CBA" w:rsidRDefault="00230CBA">
      <w:pPr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br w:type="page"/>
      </w:r>
    </w:p>
    <w:p w:rsidR="002910D6" w:rsidRDefault="002910D6" w:rsidP="006E0161">
      <w:pPr>
        <w:pStyle w:val="ac"/>
        <w:widowControl w:val="0"/>
        <w:ind w:left="0" w:firstLine="709"/>
        <w:jc w:val="center"/>
        <w:rPr>
          <w:rStyle w:val="FontStyle59"/>
          <w:b/>
          <w:sz w:val="28"/>
          <w:szCs w:val="28"/>
          <w:lang w:val="be-BY"/>
        </w:rPr>
      </w:pPr>
      <w:r w:rsidRPr="000B3428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 xml:space="preserve">ЛОК ІІ </w:t>
      </w:r>
      <w:r w:rsidRPr="000B3428">
        <w:rPr>
          <w:rStyle w:val="FontStyle59"/>
          <w:b/>
          <w:sz w:val="28"/>
          <w:szCs w:val="28"/>
          <w:lang w:val="be-BY"/>
        </w:rPr>
        <w:t>“МОВА І СТЫЛЬ СРОДКАЎ МАСАВАЙ КАМУНІКАЦЫІ” (РУСКАМОЎНЫЯ ТЭКСТЫ СМК)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Природа и сущность языка. Язык и мышление. Язык и речь.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Понятие о современном  русском литературном языке. Русский язык как форма выражения национальной культуры и национального самосознания русского народа. 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Многофункциональность русского языка: русский язык – национальный язык русского народа; русский язык как средство межнационального общения народов России и стран СНГ; русский язык в современном мире.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 Взаимодействие русского и других национальных языков. Понятие о современном русском языке.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Русский литературный язык – нормированная форма национального языка. Две разновидности русского литературного языка: книжная речь и разговорная речь.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 Понятие языковой нормы. Норма в фонетике, орфоэпии, лексике, фразеологии, словообразовании, грамматике, орфографии и пунктуации. 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Отличие литературного языка от диалектов, жаргонов, просторечия. Кодификация норм литературного языка. Вариантность норм языка.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 Русский литературный язык и язык художественной литературы. Русский литературный язык и язык СМИ.</w:t>
      </w:r>
    </w:p>
    <w:p w:rsidR="0032058C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Понятие о фонетике. Основные фонетические единицы: фраза, речевой такт, фонетическое слово, слог, ударение, интонация.</w:t>
      </w:r>
    </w:p>
    <w:p w:rsidR="0032058C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Звук и его характеристика. Согласные и гласные звуки.</w:t>
      </w:r>
    </w:p>
    <w:p w:rsidR="00511326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Фонология. Звуки русского языка в фонологическом аспекте. Понятие о фонеме. </w:t>
      </w:r>
    </w:p>
    <w:p w:rsidR="0032058C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Позиционные чередования согласных и гласных. Фонетическая транскрипция.</w:t>
      </w:r>
    </w:p>
    <w:p w:rsidR="0032058C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Фонетика и фоника. Эстетическая роль звуков речи и других фонетических средств языка. Значение звуковой организации речи.</w:t>
      </w:r>
    </w:p>
    <w:p w:rsidR="00511326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Орфоэпия и её значение. Русское литературное произношение в его историческом развитии. </w:t>
      </w:r>
    </w:p>
    <w:p w:rsidR="00511326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Нормы современного литературного произношения. Особенности произношения гласных, согласных звуков и их сочетаний, аббревиатур.</w:t>
      </w:r>
    </w:p>
    <w:p w:rsidR="00511326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 Произношение некоторых грамматических форм. Произношение заимствованных слов. </w:t>
      </w:r>
    </w:p>
    <w:p w:rsidR="00511326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Активные процессы в области ударения. Колебания в пределах нормы. Основные тенденции развития современного литературного произношения. </w:t>
      </w:r>
    </w:p>
    <w:p w:rsidR="0032058C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Стили произношения.</w:t>
      </w:r>
      <w:r w:rsidR="00511326" w:rsidRPr="00230CBA">
        <w:rPr>
          <w:rFonts w:ascii="Times New Roman" w:hAnsi="Times New Roman" w:cs="Times New Roman"/>
          <w:sz w:val="28"/>
          <w:szCs w:val="28"/>
        </w:rPr>
        <w:t xml:space="preserve"> </w:t>
      </w:r>
      <w:r w:rsidRPr="00230CBA">
        <w:rPr>
          <w:rFonts w:ascii="Times New Roman" w:hAnsi="Times New Roman" w:cs="Times New Roman"/>
          <w:sz w:val="28"/>
          <w:szCs w:val="28"/>
        </w:rPr>
        <w:t>Орфоэпические словари: «Орфоэпический словарь русского языка. Произношение, ударение, грамматические формы» под ред. Р. И. Аванесова; «Словарь ударений русского языка» Ф. Л. Агеенко, М. В. Зарвы.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Понятие о графике. Алфавит. Обозначение гласных и согласных звуков на письме. Обозначение мягкости согласных. Слоговой принцип русской графики.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Понятие об орфографии. Морфологический принцип русской орфографии. Фонетический принцип. 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lastRenderedPageBreak/>
        <w:t>Традиционные и дифференцирующие написания в русской орфографии. Слитные, раздельные и дефисные написания.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 Орфография собственных имен. Правила переноса слов. Проблемы орфографии на современном этапе.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Понятие о лексике и лексикологии. Лексикология как учение о лексической системе современного русского языка. 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Понятие о семантике и семасиологии.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 Слово как основная номинативная единица языка. Лексическое значение слова. Основные типы лексического значения слова.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Оценочные свойства слов. Отражение процессов, происходящих в обществе, в лексике языка.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Полисемия (многозначность слова). Слова однозначные и многозначные. Прямое и переносное значение слова. Типы переносных значений слов. Тропы и их виды. 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Метафора как вид полисемии. Классификация метафор (по характеру сходства, по образованию, по стилистической характеристике). 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Метонимия как вид полисемии. Классификация метонимий (по типам смежности, по стилистической характеристике и т.д.).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Синекдоха как вид полисемии. Классификация синекдох (с точки зрения стилистической характеристики, с точки зрения образования,  по степени распространённости и т. д.). </w:t>
      </w:r>
    </w:p>
    <w:p w:rsidR="0032058C" w:rsidRPr="00230CBA" w:rsidRDefault="0032058C" w:rsidP="00230CBA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ind w:left="0" w:firstLine="0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Узуальное и окказиональное значение слова. Функционально-стилистическая роль полисемии в художественном произведении и в  публицистике. Ошибочное употребление слов в переносном значении. </w:t>
      </w:r>
    </w:p>
    <w:p w:rsidR="00511326" w:rsidRPr="00230CBA" w:rsidRDefault="0032058C" w:rsidP="00230CBA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ind w:left="0" w:firstLine="0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Отражение полисемии в толковых словарях. Толковые словари как характеристика системных связей слов</w:t>
      </w:r>
      <w:r w:rsidR="00511326" w:rsidRPr="00230CBA">
        <w:rPr>
          <w:rFonts w:ascii="Times New Roman" w:hAnsi="Times New Roman" w:cs="Times New Roman"/>
        </w:rPr>
        <w:t xml:space="preserve">. </w:t>
      </w:r>
    </w:p>
    <w:p w:rsidR="0032058C" w:rsidRPr="00230CBA" w:rsidRDefault="0032058C" w:rsidP="00230CBA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ind w:left="0" w:firstLine="0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Омонимия и омонимы. Понятие об омонимах и омонимии. Пути возникновения омонимов. Классификация омонимов. Омонимия и многозначность. Функционально-стилистическая роль омонимии. «Словарь омонимов русского языка» О. С. Ахмановой.</w:t>
      </w:r>
    </w:p>
    <w:p w:rsidR="00511326" w:rsidRPr="00230CBA" w:rsidRDefault="0032058C" w:rsidP="00230CBA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ind w:left="0" w:firstLine="0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Паронимия и паронимы. Понятие о паронимах и паронимии. Отношение паронимов к омонимам. Парономазия. Стилистические функции слов-паронимов. </w:t>
      </w:r>
    </w:p>
    <w:p w:rsidR="0032058C" w:rsidRPr="00230CBA" w:rsidRDefault="0032058C" w:rsidP="00230CBA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ind w:left="0" w:firstLine="0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Словарь-справочник «Трудные случаи употребления однокоренных слов русского языка» Ю. Бельчикова и М. Панюшевой; «Словарь паронимов русского языка» Н. П. Колесникова; «Словарь трудностей русского языка» Д. Э. Розенталя и М. А. Теленковой; «Словарь паронимов русского языка» С. В. Вишняковой. </w:t>
      </w:r>
    </w:p>
    <w:p w:rsidR="00511326" w:rsidRPr="00230CBA" w:rsidRDefault="0032058C" w:rsidP="00230CBA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ind w:left="0" w:firstLine="0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Синонимия и синонимы. Понятие о синонимах и синонимии. </w:t>
      </w:r>
    </w:p>
    <w:p w:rsidR="00511326" w:rsidRPr="00230CBA" w:rsidRDefault="0032058C" w:rsidP="00230CBA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ind w:left="0" w:firstLine="0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Структура синонимического ряда в русском языке. Возникновение синонимов. Синонимия и полисемия. Типы синонимов.</w:t>
      </w:r>
    </w:p>
    <w:p w:rsidR="00511326" w:rsidRPr="00230CBA" w:rsidRDefault="0032058C" w:rsidP="00230CBA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ind w:left="0" w:firstLine="0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 Функционально-стилистическая роль синонимов; приемы использования синонимов в художественных и публицистических текстах. </w:t>
      </w:r>
    </w:p>
    <w:p w:rsidR="0032058C" w:rsidRPr="00230CBA" w:rsidRDefault="0032058C" w:rsidP="00230CBA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ind w:left="0" w:firstLine="0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Синонимы общеязыковые и окказиональные. Словари: «Словарь синонимов русского языка» З. Е. Александровой; «Краткий словарь синонимов русского языка» В. Н. Клюевой; «Словарь синонимов русского языка» в двух томах АН </w:t>
      </w:r>
      <w:r w:rsidRPr="00230CBA">
        <w:rPr>
          <w:rFonts w:ascii="Times New Roman" w:hAnsi="Times New Roman" w:cs="Times New Roman"/>
        </w:rPr>
        <w:lastRenderedPageBreak/>
        <w:t xml:space="preserve">СССР под ред. А. П. Евгеньевой; однотомный «Словарь синонимов русского языка» АН СССР под ред. А. П. Евгеньевой; «Словарь фразеологических синонимов русского языка» под ред. В. Н. Жукова. </w:t>
      </w:r>
    </w:p>
    <w:p w:rsidR="00511326" w:rsidRPr="00230CBA" w:rsidRDefault="0032058C" w:rsidP="00230CBA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ind w:left="0" w:firstLine="0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Антонимия и антонимы. Понятие о лексических антонимах. Антонимия и полисемия. </w:t>
      </w:r>
    </w:p>
    <w:p w:rsidR="0032058C" w:rsidRPr="00230CBA" w:rsidRDefault="0032058C" w:rsidP="00230CBA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ind w:left="0" w:firstLine="0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Антонимы общеязыковые и окказиональные, их стилистические функции. Словари: «Антонимы языка» Л. А. Введенской; «Словарь антонимов русского языка» Н. П. Колесникова под ред. Н. М. Шанского; «Словарь антонимов русского языка» М. Р.  Львова.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Стили современного русского языка. Понятие о стилевом расслоении лексики и ее экспрессивно-стилистической характеристике.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230CBA">
        <w:rPr>
          <w:rFonts w:ascii="Times New Roman" w:hAnsi="Times New Roman" w:cs="Times New Roman"/>
          <w:sz w:val="28"/>
          <w:szCs w:val="28"/>
        </w:rPr>
        <w:t>Стилистически нейтральная лексика (межстилевая). Книжная лексика, ее виды. Признаки книжной лексики.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 Лексика разговорно</w:t>
      </w:r>
      <w:r w:rsidRPr="00230CBA">
        <w:rPr>
          <w:rFonts w:ascii="Times New Roman" w:hAnsi="Times New Roman"/>
          <w:sz w:val="28"/>
          <w:szCs w:val="28"/>
        </w:rPr>
        <w:t xml:space="preserve">-бытовая, ее виды. Признаки разговорно-бытовой лексики. Отражение функционально-стилевой и экспрессивно-стилистической характеристики слов в толковых словарях. </w:t>
      </w:r>
    </w:p>
    <w:p w:rsidR="00511326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230CBA">
        <w:rPr>
          <w:rFonts w:ascii="Times New Roman" w:hAnsi="Times New Roman"/>
          <w:sz w:val="28"/>
          <w:szCs w:val="28"/>
        </w:rPr>
        <w:t xml:space="preserve">Использование лексики устно-разговорной речи и лексики книжно-письменной речи.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230CBA">
        <w:rPr>
          <w:rFonts w:ascii="Times New Roman" w:hAnsi="Times New Roman"/>
          <w:sz w:val="28"/>
          <w:szCs w:val="28"/>
        </w:rPr>
        <w:t>Ошибки в употреблении разных разрядов лексики устной и письменной речи.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Лексика общеупотребительная и лексика ограниченного употребления.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Диалектная лексика, ее типы. Диалектная лексика и литературный язык. Диалектные (областные) словари: «Словарь русских народных говоров» АН СССР под ред. Ф. П. Филина (изд. с 1965 г.).</w:t>
      </w:r>
    </w:p>
    <w:p w:rsidR="00511326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Специальная (профессионально-терминологическая) лексика, ее разновидности. </w:t>
      </w:r>
    </w:p>
    <w:p w:rsidR="00511326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Специальная лексика в лексической системе русского языка (узкоспециальные и общепонятные термины).</w:t>
      </w:r>
    </w:p>
    <w:p w:rsidR="00511326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 Использование специальной лексики в ее терминологических значениях в неспециальных текстах (художественных и публицистических). 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Отражение специальной лексики в толковых словарях. Терминологические словари: «Словарь лингвистических терминов» О. С. Ахмановой; «Справочник журналиста» Н. Т. Богданова, В. А. Вяземского; «Словарь книговедческих терминов» Е. Н. Шамурина. Энциклопедические словари: «Литературный энциклопедический словарь» под ред. В. Н. Кожевникова и П. А. Николаева.</w:t>
      </w:r>
    </w:p>
    <w:p w:rsidR="00511326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Жаргонная лексика. Классификация жаргонной лексики (профессиональный жаргон, арготическая лексика и др.). </w:t>
      </w:r>
    </w:p>
    <w:p w:rsidR="00511326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Причины возникновения жаргонизмов. Отражение жаргонной лексики в словарях. Жаргонная лексика как источник пополнения общенародных эмоционально-оценочных средств языка. 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Использование жаргонной лексики в художественной литературе и в публицистике (как специальный прием и как асистемное явление).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Понятие об активном и пассивном составе лексики.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Устаревшие слова. Историзмы. Архаизмы.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Типы архаизмов: лексико-фонетические, лексико-словообразовательные, собственно-лексические, семантические, грамматические. Использование </w:t>
      </w:r>
      <w:r w:rsidRPr="00230CBA">
        <w:rPr>
          <w:rFonts w:ascii="Times New Roman" w:hAnsi="Times New Roman" w:cs="Times New Roman"/>
        </w:rPr>
        <w:lastRenderedPageBreak/>
        <w:t>устаревших слов в современных текстах. Немотивированное использование архаизмов.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Новые слова (неологизмы), их типы и стилистические функции. Неологизмы в публицистическом стиле. Окказиональные слова. 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Отражение новой лексики в современных толковых словарях. Специальные словари: «Словарь новых слов и значений» под ред. Н. З. Котеловой и Ю. С. Сорокина, «Краткий словарь современных понятий и терминов» под ред. В. А. Макаренко.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Основные пути формирования русской лексики. Исконно русская лексика: индоевропеизмы, общеславянизмы, восточнославянизмы и собственно русизмы). 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Заимствованная лексика. Пути возникновения заимствованной лексики в русском языке. Заимствования из славянских языков. 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Понятие о старославянском языке и старославянизмах. Старославянизмы в русском языке. Признаки старославянизмов (фонетические, словообразовательные, семантические). Функции старославянизмов (семантические, стилевые и стилистические) в современном русском языке. 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Заимствования из неславянских языков. Заимствования из финно-угорских языков. Тюркизмы (время заимствований, тематические группы, признаки тюркизмов). Грецизмы (периоды и пути заимствований, тематические группы и признаки греческих заимствований). Латинизмы (периоды и пути заимствований, тематические группы и признаки латинских заимствований). 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Заимствования из европейских языков – немецкого, французского, английского, голландского, итальянского, испанского (периоды и пути заимствований, тематические группы и признаки заимствований из европейских языков). 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Освоение заимствованных слов (фонетическое, графическое, грамматическое, семантическое). Лексические кальки. Экзотизмы и варваризмы. 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Функционально-стилистическая роль иноязычных слов в лексико-семантической системе. Проблема иноязычных слов и пуризм. Русские слова в других языках. Использование заимствованных слов в публицистических текстах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Этимологические словари: «Краткий этимологический словарь русского языка» Н. М. Шанского, В. В. Иванова, Т. В. Шанской (под ред. С. Г. Бархударова); «Этимологический словарь русского языка» М. Фасмера; «Этимологический словарь русского языка» Г. П. Цыганенко; «Этимологический словарь русского языка» под ред. Н. М. Шанского.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Словари иностранных слов: «Словарь иностранных слов» под ред. И. В. Лехина, С. М. Локшиной и др.; «Толковый словарь иноязычных слов» Л. П. Крысина; «Словарь иностранных выражений и слов, употребляющихся в русском языке без перевода» Л. М. Бабкина и В. В. Шендецова; «Словарь латинских крылатых слов» Л. Т. Бабичева.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Понятие о фразеологии русского языка. Фразеологизм как основная единица фразеологической системы. 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lastRenderedPageBreak/>
        <w:t>Типы фразеологизмов по степени семантической слитности и мотивированности значения: фразеологические сращения, фразеологические единства, фразеологические сочетания.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 Крылатые слова, пословицы, поговорки.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Фразеологизмы современного русского языка с точки зрения происхождения: исконные и заимствованные. Русские фразеологизмы в других языках мира.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Функционально-стилистическое расслоение фразеологизмов, их эмоционально-экспрессивная окраска. Межстилевые (стилистически нейтральные) фразеологизмы. 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Разговорные фразеологизмы, их стилистические свойства. Книжные фразеологизмы, их стилистические признаки.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Синонимия фразеологизмов. Антонимия фразеологизмов. Многозначность фразеологизмов. Основные приемы использования фразеологизмов в художественной литературе и в публицистике.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Фразеологические словари: «Фразеологический словарь русского языка» под ред. А. И. Молоткова; «Краткий фразеологический словарь русского языка» В. И. Зимина; «Словарь-справочник по русской фразеологии» Р. И. Яранцева; «Словарь фразеологических синонимов русского языка» под ред. В. П. Жукова.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Фразеологические справочники: «Крылатые слова» С. В. Максимова; «Крылатые слова» Н. С. Ашукина, М. Г. Ашукиной.</w:t>
      </w:r>
    </w:p>
    <w:p w:rsidR="00EA6271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Словообразование как особый раздел науки о языке. Связь словообразования с лексикологией и морфологией. </w:t>
      </w:r>
    </w:p>
    <w:p w:rsidR="00EA6271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Словообразовательная система русского языка. </w:t>
      </w:r>
    </w:p>
    <w:p w:rsidR="00EA6271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Морфемика как наука о значимых частях (морфемах) слов и словоформ. Морфемы, виды морфем. Морфемы корневые и аффиксальные (префиксы, суффиксы, постфиксы, интерфиксы, флексии). Аффиксы внешне выраженные и нулевые. </w:t>
      </w:r>
    </w:p>
    <w:p w:rsidR="00EA6271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Исторические изменения в морфологическом составе слова (опрощение, переразложение, усложнение). </w:t>
      </w:r>
    </w:p>
    <w:p w:rsidR="00EA6271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Многозначность, омонимия и синонимия морфем. Основа. Основы непроизводные и производные. Производящая основа. Свободная и связанная основа. </w:t>
      </w:r>
    </w:p>
    <w:p w:rsidR="0032058C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Роль аффиксов в словообразовании и формообразовании. Морфемный анализ слова.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Основные способы русского словообразования: морфологический</w:t>
      </w:r>
      <w:r w:rsidRPr="00230CBA">
        <w:rPr>
          <w:rFonts w:ascii="Times New Roman" w:hAnsi="Times New Roman"/>
          <w:sz w:val="28"/>
          <w:szCs w:val="28"/>
        </w:rPr>
        <w:t>, морфолого-синтаксический, лексико-синтаксический, лексико-семантический. Ведущее положение морфологического (аффиксального) способа словообразования.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Понятие словообразовательного типа. Продуктивные способы в словообразовании разных частей речи. Словообразовательный анализ слова.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Узуальное и окказиональное словообразование. Нормы в словообразовании. Стилистические ресурсы словообразования.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Словообразовательные и морфемные словари.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lastRenderedPageBreak/>
        <w:t>Грамматика как учение о грамматическом строе языка.</w:t>
      </w:r>
      <w:r w:rsidRPr="00230CBA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230CBA">
        <w:rPr>
          <w:rFonts w:ascii="Times New Roman" w:hAnsi="Times New Roman"/>
          <w:sz w:val="28"/>
          <w:szCs w:val="28"/>
        </w:rPr>
        <w:t xml:space="preserve">Предмет морфологии.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Понятие о грамматическом значении, грамматической категории и грамматической форме.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Способы выражения грамматических значений в русском языке. Взаимодействие лексических и грамматических значений в слове.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Словоизменительные и несловоизменительные морфологические категории.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Части речи как основные лексико-грамматические разряды слов. Принципы классификации частей речи.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Знаменательные слова. Служебные слова (частицы речи). Модальные слова. Междометия и звукоподражательные слова. Переход слов одной части речи в другую.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Имя существительное. Общая характеристика.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Лексико-грамматические разряды имен существительных: (одушевленные и неодушевленные; собственные и нарицательные, конкретные и абстрактные; вещественные и собирательные; сингулятивы).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Варианты в проявлении одушевлённости / неодушевлённости существительных. Одушевлённость / неодушевлённость и многозначность слова.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Морфологические разряды имен существительных.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Категория рода. Принципы распределения существительных по родам. Слова общего рода. Род существительных с суффиксами субъективной оценки. Род несклоняемых нарицательных и собственных имен существительных. Род сложносокращенных слов. Колебания в роде имен существительных.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Стилистическое использование категории рода. «Словарь сокращений русского языка» под ред. Д. И. Алексеева.</w:t>
      </w:r>
    </w:p>
    <w:p w:rsidR="00EA6271" w:rsidRPr="00230CBA" w:rsidRDefault="0032058C" w:rsidP="00230CBA">
      <w:pPr>
        <w:pStyle w:val="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Категория числа. Способы и средства выражения категории числа. Имена существительные, имеющие форму только единственного числа. Имена существительные, имеющие только форму множественного числа. </w:t>
      </w:r>
    </w:p>
    <w:p w:rsidR="0032058C" w:rsidRPr="00230CBA" w:rsidRDefault="0032058C" w:rsidP="00230CBA">
      <w:pPr>
        <w:pStyle w:val="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Переносное употребление форм числа имен существительных. Использование категории числа в текстах.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Категория падежа. Система падежей русского имени существительного. Основные значения падежных форм. Способы и средства выражения падежных значений.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Склонение имен существительных. Варианты падежных окончаний в каждом типе склонения. Разносклоняемые и несклоняемые существительные. Основные типы ударения при склонении имен существительных.</w:t>
      </w:r>
    </w:p>
    <w:p w:rsidR="0032058C" w:rsidRPr="00230CBA" w:rsidRDefault="0032058C" w:rsidP="00230CBA">
      <w:pPr>
        <w:pStyle w:val="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Словообразование имен существительных. Правописание окончаний и суффиксов существительных.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Имя прилагательное. Общая характеристика.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Лексико-грамматические разряды имен прилагательных. Полные и краткие формы прилагательных. Образование краткой формы.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Стилистические и смысловые различия между полной и краткой формой. Степени сравнения имен прилагательных.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lastRenderedPageBreak/>
        <w:t xml:space="preserve">Стилистическая окраска и употребление степеней сравнения прилагательных. Ошибки в образовании и употреблении форм степеней сравнения.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Формы субъективной оценки качества. Склонение имен прилагательных. Неизменяемые прилагательные.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Словообразование имен прилагательных. Переход прилагательных в другие части речи.  Правописание окончаний и суффиксов прилагательных.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Употребление лексико-грамматических разрядов прилагательных в современных текстах.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Имя числительное. Общая характеристика. Морфологические категории числительных.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Вопрос о грамматической природе слов типа «первый», «второй», «миллион», «тысяча», «много», «мало», «столько», «несколько».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Числительные количественные, их морфологические и синтаксические особенности.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Сочетаемость числительных с существительными. Употребление количественных и собирательных числительных.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Склонение числительных.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Правописание числительных.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Местоимение. Общая характеристика.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Разряды местоимений по значению и по соотношению с другими частями речи.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Грамматические особенности разных разрядов местоимений.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Стилистическое использование местоимений в художественных и публицистических текстах.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Синонимия внутри отдельных разрядов местоимений.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Правописание местоимений.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Глагол. Общая характеристика. Инфинитив. Основы глагола. Спрягаемые и неспрягаемые формы глагола.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Продуктивные и непродуктивные группы глаголов. Глаголы движения.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Категория вида. Значение видов. Грамматическое различие видов. Образование видовых пар.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Непарные глаголы (одновидовые и двувидовые). Особенности употребления видов глагола в художественных и публицистических текстах.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Категория залога. Глаголы переходные и непереходные. Образование залоговых форм. Типы залогов. Особенности употребления залогов. Синонимия залоговых форм.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Категория наклонения. Образование и основные значения наклонения. Синонимия наклонений.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Категория времени. Образование и основные значения форм времени. Синонимия видо-временных форм глагола.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Категория лица. Образование личных форм. Особенности спряжения глаголов.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Изобилующие и недостаточные глаголы. Употребление форм лица. Безличные глаголы. Особенности употребления форм лица.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Словообразование глаголов. Правописание глаголов.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lastRenderedPageBreak/>
        <w:t xml:space="preserve">Причастие. Образование причастий. Значение и употребление причастий.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Переход причастий в другие части речи. Правописание окончаний и суффиксов причастий.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Деепричастие. Образование деепричастий. Значение и употребление форм деепричастий.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Переход деепричастий в другие части речи.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Наречие. Общая характеристика. Разряды наречий по значению. Образование и употребление степени сравнения наречий. Степени качества.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Образование наречий. Правописание наречий. Переход наречий в другие части речи. Использование наречий в текстах.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Категория состояния. Вопрос о выделении слов категории состояния в отдельную часть речи.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Морфологические и синтаксические признаки слов категории состояния. Употребление категории состояния в современных текстах.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Служебные слова (частицы речи). Предлоги, их классификация по образованию и строению. Классификация предлогов по значению. Синонимия предлогов.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Стилистическая характеристика предлогов. Правописание предлогов.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Союзы, их разряды по синтаксической функции и по значению. Разряды союзов по строению. Стилистическая характеристика союзов. Правописание союзов.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Частицы, их разряды по значению и по образованию. Стилистическая характеристика частиц. Правописание частиц.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Модальные слова. Разряды модальных слов по значению и происхождению. Функции модальных слов.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Междометия. Значение и функции междометий. Разряды междометий по их значению. Звукоподражательные слова. Использование междометий и звукоподражательных слов.</w:t>
      </w:r>
    </w:p>
    <w:p w:rsidR="00EA6271" w:rsidRPr="00230CBA" w:rsidRDefault="0032058C" w:rsidP="00230CBA">
      <w:pPr>
        <w:pStyle w:val="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Предмет синтаксиса. Основные синтаксические единицы языка: словоформа, словосочетание, предложение, сложное синтаксическое целое. </w:t>
      </w:r>
    </w:p>
    <w:p w:rsidR="0032058C" w:rsidRPr="00230CBA" w:rsidRDefault="0032058C" w:rsidP="00230CBA">
      <w:pPr>
        <w:pStyle w:val="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Синтаксические связи слов и синтаксические отношения. Средства выражения синтаксических связей.</w:t>
      </w:r>
    </w:p>
    <w:p w:rsidR="00EA6271" w:rsidRPr="00230CBA" w:rsidRDefault="0032058C" w:rsidP="00230CBA">
      <w:pPr>
        <w:pStyle w:val="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Словосочетание как грамматически оформленное соединение соотносимых по смыслу слов. Отношение словосочетания к слову и предложению. </w:t>
      </w:r>
    </w:p>
    <w:p w:rsidR="00EA6271" w:rsidRPr="00230CBA" w:rsidRDefault="0032058C" w:rsidP="00230CBA">
      <w:pPr>
        <w:pStyle w:val="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Типы словосочетаний по структуре и значению. Понятие стержневого слова и зависимого компонента словосочетания. Свободные синтаксические словосочетания, их отличие от синтаксически несвободных сочетаний. </w:t>
      </w:r>
    </w:p>
    <w:p w:rsidR="0032058C" w:rsidRPr="00230CBA" w:rsidRDefault="0032058C" w:rsidP="00230CBA">
      <w:pPr>
        <w:pStyle w:val="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Парадигма словосочетания. Простые и сложные словосочетания.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Виды подчинительной связи в словосочетаниях. Согласование (полное и неполное). Управление (сильное и слабое). Примыкание.</w:t>
      </w:r>
    </w:p>
    <w:p w:rsidR="00EA6271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Понятие предложения. Предложение как предикативная единица. Категория модальности. </w:t>
      </w:r>
    </w:p>
    <w:p w:rsidR="0032058C" w:rsidRPr="00230CBA" w:rsidRDefault="0032058C" w:rsidP="00230CBA">
      <w:pPr>
        <w:pStyle w:val="ad"/>
        <w:numPr>
          <w:ilvl w:val="0"/>
          <w:numId w:val="28"/>
        </w:numPr>
        <w:tabs>
          <w:tab w:val="left" w:pos="426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Категория синтаксического лица. Категория синтаксического времени. Понятие структурной схемы и парадигмы предложения.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lastRenderedPageBreak/>
        <w:t>Типы простых предложений по цели высказывания: повествовательные, вопросительные, побудительные.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Типы предложений по характеру выражаемого в них отношения к действительности: предложения утвердительные и отрицательные.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Типы простых предложений по структуре. Двусоставные и односоставные предложения. Нераспространённые и распространённые предложения.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Полные и неполные предложения. Интонация простого предложения. Виды интонации. Грамматическая роль интонации.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Система членов предложений в современном русском языке.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Главные члены предложения. Подлежащее и сказуемое – предикативная основа предложения. 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Координация как тип синтаксической связи между главными членами предложения. Подлежащее и способы его выражения. 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Сказуемое и способы его выражения. Типы сказуемых. Глагольное сказуемое простое, осложненное, составное и сложное. Виды связок в именном сказуемом. Способы выражения при связочной части. 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Координация подлежащего и сказуемого. Тире между подлежащим и сказуемым.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Второстепенные члены предложения. Определение. Определение согласованное и несогласованное. Приложение, его виды. Способы выражения определений и приложений.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Дополнение. Дополнение прямое, косвенное, предложное и беспредложное. Способы выражения дополнений.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Обстоятельства. Классификация обстоятельств по значению. Способы выражения обстоятельств.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Понятие детерминирующих членов предложения.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Односоставные предложения. Понятие об односоставных предложениях. Типы односоставных предложений. 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Сказуемые односоставные предложения (определенно-личные, неопределенно-личные, обобщенно-личные, безличные и инфинитивные). 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Подлежащные односоставные предложения (номинативные предложения, их разновидности). 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Конструкции, по форме совпадающие с номинативными предложениями. Слова- предложения. Использование односоставных предложений в художественных и публицистических текстах.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Неполные предложения. Типы неполных предложений. Эллиптические предложения. Использование неполных предложений в речи. Знаки препинания в неполных предложениях.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Порядок слов в предложении. Актуальное членение предложения. Тема и рема как компоненты актуального членения предложения.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Основные средства актуального членения предложения. Соотношение синтаксического и актуального членения предложения.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Порядок слов стилистически нейтральный и стилистически значимый. Стилистическое использование порядка слов в контексте.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Предложения с однородными членами. Понятие об однородности членов предложения.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lastRenderedPageBreak/>
        <w:t xml:space="preserve">Признаки однородности: единство синтаксической функции, соотнесенность с одним и тем же словом, сочинительные отношения, интонация.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Однородные подлежащие и сказуемые. Однородные второстепенные члены.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Союзы при однородных членах: соединительные, противительные, разделительные и сопоставительные.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 Смысловые оттенки сочинительных союзов. Предлоги при однородных членах.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Обобщающее слово или словосочетание при однородных членах.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Стилистические функции однородных членов предложения. Пунктуация при однородных членах.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Предложения с обособленными оборотами. Понятие об обособлении. Общие синтаксические условия обособления второстепенных членов.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Обособление определения, приложения, обстоятельства. Обособление уточняющих и пояснительных членов предложения.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Деепричастные обороты. Обороты с причастиями и прилагательными.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Обороты с существительными, с инфинитивом, наречием, со спрягаемой формой глагола.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Стилистические функции обособленных оборотов. Пунктуация в предложениях с обособленными членами.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Присоединительные конструкции. Понятие о присоединении. Типы присоединительных конструкций, их функции.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Использование присоединительных конструкций в художественных и публицистических текстах. Знаки препинания в предложениях с присоединительными конструкциями.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Вводные слова, вводные словосочетания и предложения. Типы вводных слов по значению.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 Вставные конструкции. Функции вводных и вставных конструкций в предложении. Использование вводных конструкций как средства модальности в текстах.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Пунктуация при вводных и вставных конструкциях.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Обращение. Функции обращения в предложении. Знаки препинания при обращении.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Понятие о сложном предложении. Отличие сложного предложения от простого. Средства связи частей сложного предложения.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Типология сложного предложения. Союзные и бессоюзные предложения. Сочинение и подчинение как основные виды синтаксической связи предикативных частей в составе сложного предложения.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Сложносочиненные предложения. Понятие о сложносочиненном предложении. Отличие сложного предложения от простого.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Признаки сложносочиненного предложения: количество предикативных частей, лексико-рамматическое единство, интонационное единство.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Средства связи предикативных частей в сложносочиненном предложении. Типология сложносочиненных предложений.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lastRenderedPageBreak/>
        <w:t xml:space="preserve">Сложносочиненные предложения с соединительными, противительными, разделительными, присоединительными, пояснительными и сопоставительными отношениями.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Значение и употребление сочинительных союзов в сложносочинённом предложении. Пунктуация в сложносочиненном предложении.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предложения. Понятие о сложноподчиненном предложении. Средства связи предикативных частей в сложноподчиненном предложении.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Общая характеристика и принципы классификации сложноподчиненных предложений. Одночленность (нерасчлененность) и двучленность (расчлененность) структуры сложноподчинённых предложений.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Нерасчлененные сложноподчиненные предложения: присубстантивно-определительные, изъяснительно-объектные, компаративные, местоименно-соотносительные.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Расчлененные сложноподчиненные предложения: условия, причины, цели, уступительные, следствия, места, времени, сравнительные.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Усложнённые сложноподчиненные предложения. Параллельное подчинение, соподчинение, последовательное подчинение (включение).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Знаки препинания в сложноподчинённом предложении.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Бессоюзные сложные предложения. Общее понятие о бессоюзном сложном предложении. Средства связи частей в бессоюзных предложений.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Типы бессоюзных сложных предложений: перечислительные, сопоставительные, объяснительные, обусловленные.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0CBA">
        <w:rPr>
          <w:rFonts w:ascii="Times New Roman" w:hAnsi="Times New Roman" w:cs="Times New Roman"/>
          <w:sz w:val="28"/>
          <w:szCs w:val="28"/>
        </w:rPr>
        <w:t>Пунктуация в бессоюзном предложении.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Многочленное сложное предложение. Многочленное сложносочиненное и многочленное бессоюзное сложное предложение. </w:t>
      </w:r>
    </w:p>
    <w:p w:rsidR="00EA6271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Многочленное сложноподчиненное предложение. Многочленное сложное предложение с разными видами связи (предложение комбинированной структуры). 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 xml:space="preserve">Пунктуация в предложениях комбинированной структуры. </w:t>
      </w:r>
    </w:p>
    <w:p w:rsidR="0032058C" w:rsidRPr="00230CBA" w:rsidRDefault="0032058C" w:rsidP="00230CBA">
      <w:pPr>
        <w:pStyle w:val="21"/>
        <w:numPr>
          <w:ilvl w:val="0"/>
          <w:numId w:val="28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230CBA">
        <w:rPr>
          <w:rFonts w:ascii="Times New Roman" w:hAnsi="Times New Roman" w:cs="Times New Roman"/>
        </w:rPr>
        <w:t>Период как вид многочленного сложного предложения, его изобразительно-выразительные свойства.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Сложное синтаксическое целое</w:t>
      </w:r>
      <w:r w:rsidRPr="00230CB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EA6271" w:rsidRPr="00230CB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230CBA">
        <w:rPr>
          <w:rFonts w:ascii="Times New Roman" w:hAnsi="Times New Roman" w:cs="Times New Roman"/>
          <w:sz w:val="28"/>
          <w:szCs w:val="28"/>
        </w:rPr>
        <w:t xml:space="preserve">Понятие о сложном синтаксическом целом. Средства связи между отдельными предложениями в составе ССЦ.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Виды связи между отдельными переложениями ССЦ: цепная, параллельная, смешанная. Типы сложного синтаксического целого. Абзац и сложное синтаксическое целое.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ССЦ как структурный элемент композиции художественных и публицистических текстов.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 xml:space="preserve">Понятие о синтаксисе связной речи. Текст как высшая коммуникативная организация речи. </w:t>
      </w:r>
    </w:p>
    <w:p w:rsidR="00EA6271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Чужая речь</w:t>
      </w:r>
      <w:r w:rsidRPr="00230CB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230CBA">
        <w:rPr>
          <w:rFonts w:ascii="Times New Roman" w:hAnsi="Times New Roman" w:cs="Times New Roman"/>
          <w:sz w:val="28"/>
          <w:szCs w:val="28"/>
        </w:rPr>
        <w:t xml:space="preserve">Понятие о прямой, косвенной и несобственно прямой речи. Цитация и ее формы. </w:t>
      </w:r>
    </w:p>
    <w:p w:rsidR="0032058C" w:rsidRPr="00230CBA" w:rsidRDefault="0032058C" w:rsidP="00230CBA">
      <w:pPr>
        <w:numPr>
          <w:ilvl w:val="0"/>
          <w:numId w:val="2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0CBA">
        <w:rPr>
          <w:rFonts w:ascii="Times New Roman" w:hAnsi="Times New Roman" w:cs="Times New Roman"/>
          <w:sz w:val="28"/>
          <w:szCs w:val="28"/>
        </w:rPr>
        <w:t>Диалогизация речи. Синтаксические особенности, изобразительно-выразительные свойства чужой речи. Знаки препинания при прямой речи и цитатах.</w:t>
      </w:r>
    </w:p>
    <w:p w:rsidR="0016273F" w:rsidRPr="00230CBA" w:rsidRDefault="0032058C" w:rsidP="00230CBA">
      <w:pPr>
        <w:pStyle w:val="2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lastRenderedPageBreak/>
        <w:t xml:space="preserve">Понятие о пунктуации. Правила пунктуации. Влияние исторических изменений в синтаксической системе языка на пунктуацию. </w:t>
      </w:r>
    </w:p>
    <w:p w:rsidR="0016273F" w:rsidRPr="00230CBA" w:rsidRDefault="0032058C" w:rsidP="00230CBA">
      <w:pPr>
        <w:pStyle w:val="2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 xml:space="preserve">Нерегламентированная пунктуация. Авторская пунктуация. </w:t>
      </w:r>
    </w:p>
    <w:p w:rsidR="0032058C" w:rsidRPr="00230CBA" w:rsidRDefault="0032058C" w:rsidP="00230CBA">
      <w:pPr>
        <w:pStyle w:val="2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0CBA">
        <w:rPr>
          <w:rFonts w:ascii="Times New Roman" w:hAnsi="Times New Roman"/>
          <w:sz w:val="28"/>
          <w:szCs w:val="28"/>
        </w:rPr>
        <w:t>Эмотиконы, смайлики и другие паралингвистические средства в интернете.</w:t>
      </w:r>
    </w:p>
    <w:p w:rsidR="000B3428" w:rsidRPr="0032058C" w:rsidRDefault="000B3428" w:rsidP="006E0161">
      <w:pPr>
        <w:pStyle w:val="a7"/>
        <w:widowControl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0B3428" w:rsidRPr="0032058C" w:rsidSect="00910910">
      <w:headerReference w:type="default" r:id="rId9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FEC" w:rsidRDefault="00883FEC">
      <w:r>
        <w:separator/>
      </w:r>
    </w:p>
  </w:endnote>
  <w:endnote w:type="continuationSeparator" w:id="0">
    <w:p w:rsidR="00883FEC" w:rsidRDefault="00883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FEC" w:rsidRDefault="00883FEC">
      <w:r>
        <w:separator/>
      </w:r>
    </w:p>
  </w:footnote>
  <w:footnote w:type="continuationSeparator" w:id="0">
    <w:p w:rsidR="00883FEC" w:rsidRDefault="00883F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811" w:rsidRDefault="00487811" w:rsidP="006E0161">
    <w:pPr>
      <w:pStyle w:val="a8"/>
      <w:jc w:val="center"/>
    </w:pPr>
    <w:r w:rsidRPr="00FB1655">
      <w:rPr>
        <w:rFonts w:ascii="Times New Roman" w:hAnsi="Times New Roman" w:cs="Times New Roman"/>
      </w:rPr>
      <w:fldChar w:fldCharType="begin"/>
    </w:r>
    <w:r w:rsidRPr="00FB1655">
      <w:rPr>
        <w:rFonts w:ascii="Times New Roman" w:hAnsi="Times New Roman" w:cs="Times New Roman"/>
      </w:rPr>
      <w:instrText xml:space="preserve"> PAGE   \* MERGEFORMAT </w:instrText>
    </w:r>
    <w:r w:rsidRPr="00FB1655">
      <w:rPr>
        <w:rFonts w:ascii="Times New Roman" w:hAnsi="Times New Roman" w:cs="Times New Roman"/>
      </w:rPr>
      <w:fldChar w:fldCharType="separate"/>
    </w:r>
    <w:r w:rsidR="008D3AD1">
      <w:rPr>
        <w:rFonts w:ascii="Times New Roman" w:hAnsi="Times New Roman" w:cs="Times New Roman"/>
        <w:noProof/>
      </w:rPr>
      <w:t>64</w:t>
    </w:r>
    <w:r w:rsidRPr="00FB165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14D"/>
    <w:multiLevelType w:val="hybridMultilevel"/>
    <w:tmpl w:val="1090B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15016"/>
    <w:multiLevelType w:val="singleLevel"/>
    <w:tmpl w:val="5A7EEC8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CB83226"/>
    <w:multiLevelType w:val="hybridMultilevel"/>
    <w:tmpl w:val="140A45FA"/>
    <w:lvl w:ilvl="0" w:tplc="90164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2734E"/>
    <w:multiLevelType w:val="hybridMultilevel"/>
    <w:tmpl w:val="6C78B730"/>
    <w:lvl w:ilvl="0" w:tplc="F8CA26C0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D9E068C"/>
    <w:multiLevelType w:val="hybridMultilevel"/>
    <w:tmpl w:val="DD464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04E31AC"/>
    <w:multiLevelType w:val="hybridMultilevel"/>
    <w:tmpl w:val="A1083EAA"/>
    <w:lvl w:ilvl="0" w:tplc="F8CA26C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F1E32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7">
    <w:nsid w:val="1F3A3D6D"/>
    <w:multiLevelType w:val="hybridMultilevel"/>
    <w:tmpl w:val="2474F24C"/>
    <w:lvl w:ilvl="0" w:tplc="90164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68751E"/>
    <w:multiLevelType w:val="hybridMultilevel"/>
    <w:tmpl w:val="BEF0B90A"/>
    <w:lvl w:ilvl="0" w:tplc="47B097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0E23025"/>
    <w:multiLevelType w:val="hybridMultilevel"/>
    <w:tmpl w:val="84063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0666A3"/>
    <w:multiLevelType w:val="hybridMultilevel"/>
    <w:tmpl w:val="AB88F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A3663C"/>
    <w:multiLevelType w:val="hybridMultilevel"/>
    <w:tmpl w:val="9B9AE610"/>
    <w:lvl w:ilvl="0" w:tplc="F8CA26C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312CD7"/>
    <w:multiLevelType w:val="hybridMultilevel"/>
    <w:tmpl w:val="C84ECACA"/>
    <w:lvl w:ilvl="0" w:tplc="F8CA26C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0F70FF"/>
    <w:multiLevelType w:val="hybridMultilevel"/>
    <w:tmpl w:val="758E5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6CA"/>
    <w:multiLevelType w:val="hybridMultilevel"/>
    <w:tmpl w:val="0AB897E2"/>
    <w:lvl w:ilvl="0" w:tplc="F5AEB040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3C0B4369"/>
    <w:multiLevelType w:val="hybridMultilevel"/>
    <w:tmpl w:val="99F285CE"/>
    <w:lvl w:ilvl="0" w:tplc="D124DB0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3DEF2B7E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7">
    <w:nsid w:val="3E8C44DE"/>
    <w:multiLevelType w:val="hybridMultilevel"/>
    <w:tmpl w:val="8D4C4686"/>
    <w:lvl w:ilvl="0" w:tplc="90164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0E120B"/>
    <w:multiLevelType w:val="hybridMultilevel"/>
    <w:tmpl w:val="D570A33C"/>
    <w:lvl w:ilvl="0" w:tplc="7324B074">
      <w:start w:val="1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94A6E14"/>
    <w:multiLevelType w:val="multilevel"/>
    <w:tmpl w:val="64464BC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4EE02423"/>
    <w:multiLevelType w:val="hybridMultilevel"/>
    <w:tmpl w:val="04C09D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548250B4"/>
    <w:multiLevelType w:val="multilevel"/>
    <w:tmpl w:val="64464BC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58602556"/>
    <w:multiLevelType w:val="hybridMultilevel"/>
    <w:tmpl w:val="CB74C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786E4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4">
    <w:nsid w:val="60045547"/>
    <w:multiLevelType w:val="hybridMultilevel"/>
    <w:tmpl w:val="82E89F80"/>
    <w:lvl w:ilvl="0" w:tplc="90164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D3023A"/>
    <w:multiLevelType w:val="hybridMultilevel"/>
    <w:tmpl w:val="230864F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D31D4E"/>
    <w:multiLevelType w:val="hybridMultilevel"/>
    <w:tmpl w:val="9DF8C998"/>
    <w:lvl w:ilvl="0" w:tplc="0F94279A">
      <w:start w:val="3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8"/>
        </w:tabs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27">
    <w:nsid w:val="73AC52C3"/>
    <w:multiLevelType w:val="hybridMultilevel"/>
    <w:tmpl w:val="7766E17A"/>
    <w:lvl w:ilvl="0" w:tplc="901641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253283"/>
    <w:multiLevelType w:val="hybridMultilevel"/>
    <w:tmpl w:val="185AB9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0C00FD"/>
    <w:multiLevelType w:val="hybridMultilevel"/>
    <w:tmpl w:val="2252EE0A"/>
    <w:lvl w:ilvl="0" w:tplc="9016415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DD4B28"/>
    <w:multiLevelType w:val="multilevel"/>
    <w:tmpl w:val="64464BC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9"/>
  </w:num>
  <w:num w:numId="2">
    <w:abstractNumId w:val="20"/>
  </w:num>
  <w:num w:numId="3">
    <w:abstractNumId w:val="8"/>
  </w:num>
  <w:num w:numId="4">
    <w:abstractNumId w:val="1"/>
  </w:num>
  <w:num w:numId="5">
    <w:abstractNumId w:val="28"/>
  </w:num>
  <w:num w:numId="6">
    <w:abstractNumId w:val="10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4"/>
  </w:num>
  <w:num w:numId="10">
    <w:abstractNumId w:val="15"/>
  </w:num>
  <w:num w:numId="11">
    <w:abstractNumId w:val="18"/>
  </w:num>
  <w:num w:numId="12">
    <w:abstractNumId w:val="26"/>
  </w:num>
  <w:num w:numId="13">
    <w:abstractNumId w:val="16"/>
  </w:num>
  <w:num w:numId="14">
    <w:abstractNumId w:val="30"/>
  </w:num>
  <w:num w:numId="15">
    <w:abstractNumId w:val="23"/>
  </w:num>
  <w:num w:numId="16">
    <w:abstractNumId w:val="0"/>
  </w:num>
  <w:num w:numId="17">
    <w:abstractNumId w:val="29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7"/>
  </w:num>
  <w:num w:numId="21">
    <w:abstractNumId w:val="7"/>
  </w:num>
  <w:num w:numId="22">
    <w:abstractNumId w:val="2"/>
  </w:num>
  <w:num w:numId="23">
    <w:abstractNumId w:val="27"/>
  </w:num>
  <w:num w:numId="24">
    <w:abstractNumId w:val="22"/>
  </w:num>
  <w:num w:numId="25">
    <w:abstractNumId w:val="6"/>
  </w:num>
  <w:num w:numId="26">
    <w:abstractNumId w:val="25"/>
  </w:num>
  <w:num w:numId="27">
    <w:abstractNumId w:val="19"/>
  </w:num>
  <w:num w:numId="28">
    <w:abstractNumId w:val="21"/>
  </w:num>
  <w:num w:numId="29">
    <w:abstractNumId w:val="3"/>
  </w:num>
  <w:num w:numId="30">
    <w:abstractNumId w:val="12"/>
  </w:num>
  <w:num w:numId="31">
    <w:abstractNumId w:val="11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816"/>
    <w:rsid w:val="00041A9A"/>
    <w:rsid w:val="00094D83"/>
    <w:rsid w:val="000A0674"/>
    <w:rsid w:val="000B3428"/>
    <w:rsid w:val="000F5A1F"/>
    <w:rsid w:val="001307CA"/>
    <w:rsid w:val="001467E8"/>
    <w:rsid w:val="00154598"/>
    <w:rsid w:val="0016273F"/>
    <w:rsid w:val="001718B1"/>
    <w:rsid w:val="001D61CF"/>
    <w:rsid w:val="00205467"/>
    <w:rsid w:val="00230CBA"/>
    <w:rsid w:val="002910D6"/>
    <w:rsid w:val="00293D4B"/>
    <w:rsid w:val="00295F75"/>
    <w:rsid w:val="002E6AB8"/>
    <w:rsid w:val="002F17E3"/>
    <w:rsid w:val="0032058C"/>
    <w:rsid w:val="00372A77"/>
    <w:rsid w:val="003A43AD"/>
    <w:rsid w:val="004477DD"/>
    <w:rsid w:val="004660A1"/>
    <w:rsid w:val="00487811"/>
    <w:rsid w:val="004905C7"/>
    <w:rsid w:val="004907DD"/>
    <w:rsid w:val="004D0FA0"/>
    <w:rsid w:val="004E2DB1"/>
    <w:rsid w:val="004E739F"/>
    <w:rsid w:val="004F22F3"/>
    <w:rsid w:val="00511326"/>
    <w:rsid w:val="00511D36"/>
    <w:rsid w:val="00513B3F"/>
    <w:rsid w:val="00537E4A"/>
    <w:rsid w:val="00633F63"/>
    <w:rsid w:val="006C14AA"/>
    <w:rsid w:val="006D1147"/>
    <w:rsid w:val="006E0161"/>
    <w:rsid w:val="00725A2E"/>
    <w:rsid w:val="007C0CCB"/>
    <w:rsid w:val="008245AC"/>
    <w:rsid w:val="008445CF"/>
    <w:rsid w:val="00881B05"/>
    <w:rsid w:val="00883FEC"/>
    <w:rsid w:val="008906E8"/>
    <w:rsid w:val="008D3AD1"/>
    <w:rsid w:val="00910910"/>
    <w:rsid w:val="009302C4"/>
    <w:rsid w:val="009C2B20"/>
    <w:rsid w:val="009E594B"/>
    <w:rsid w:val="009E6469"/>
    <w:rsid w:val="009F1F2E"/>
    <w:rsid w:val="00A11206"/>
    <w:rsid w:val="00AA3BB0"/>
    <w:rsid w:val="00B13985"/>
    <w:rsid w:val="00B15689"/>
    <w:rsid w:val="00B36363"/>
    <w:rsid w:val="00B36F93"/>
    <w:rsid w:val="00B36FB9"/>
    <w:rsid w:val="00B706E4"/>
    <w:rsid w:val="00BB63BA"/>
    <w:rsid w:val="00BF196D"/>
    <w:rsid w:val="00BF7871"/>
    <w:rsid w:val="00CB4DB5"/>
    <w:rsid w:val="00D22607"/>
    <w:rsid w:val="00E10DAE"/>
    <w:rsid w:val="00E12ABF"/>
    <w:rsid w:val="00EA6271"/>
    <w:rsid w:val="00EB4CD8"/>
    <w:rsid w:val="00ED2B58"/>
    <w:rsid w:val="00EF1B5F"/>
    <w:rsid w:val="00F75816"/>
    <w:rsid w:val="00F8296C"/>
    <w:rsid w:val="00F928A5"/>
    <w:rsid w:val="00FA1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816"/>
    <w:rPr>
      <w:rFonts w:eastAsia="Times New Roman" w:cs="Calibr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7581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1B05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739F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739F"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F75816"/>
    <w:pPr>
      <w:keepNext/>
      <w:jc w:val="both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F75816"/>
    <w:pPr>
      <w:keepNext/>
      <w:outlineLvl w:val="7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581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75816"/>
    <w:rPr>
      <w:rFonts w:ascii="Calibri" w:eastAsia="Times New Roman" w:hAnsi="Calibri" w:cs="Calibri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75816"/>
    <w:rPr>
      <w:rFonts w:ascii="Calibri" w:eastAsia="Times New Roman" w:hAnsi="Calibri" w:cs="Calibri"/>
      <w:b/>
      <w:bCs/>
      <w:cap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F75816"/>
    <w:pPr>
      <w:jc w:val="both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F75816"/>
    <w:rPr>
      <w:rFonts w:ascii="Arial" w:eastAsia="Times New Roman" w:hAnsi="Arial" w:cs="Arial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F75816"/>
    <w:pPr>
      <w:spacing w:line="288" w:lineRule="auto"/>
      <w:ind w:left="4111"/>
    </w:pPr>
    <w:rPr>
      <w:rFonts w:ascii="Arial" w:hAnsi="Arial" w:cs="Arial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75816"/>
    <w:rPr>
      <w:rFonts w:ascii="Arial" w:eastAsia="Times New Roman" w:hAnsi="Arial" w:cs="Arial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F75816"/>
    <w:pPr>
      <w:jc w:val="center"/>
    </w:pPr>
    <w:rPr>
      <w:b/>
      <w:bCs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F75816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Style31">
    <w:name w:val="Style31"/>
    <w:basedOn w:val="a"/>
    <w:uiPriority w:val="99"/>
    <w:rsid w:val="00F75816"/>
    <w:pPr>
      <w:widowControl w:val="0"/>
      <w:autoSpaceDE w:val="0"/>
      <w:autoSpaceDN w:val="0"/>
      <w:adjustRightInd w:val="0"/>
      <w:spacing w:line="216" w:lineRule="exact"/>
      <w:jc w:val="center"/>
    </w:pPr>
  </w:style>
  <w:style w:type="character" w:customStyle="1" w:styleId="FontStyle53">
    <w:name w:val="Font Style53"/>
    <w:basedOn w:val="a0"/>
    <w:uiPriority w:val="99"/>
    <w:rsid w:val="00F75816"/>
    <w:rPr>
      <w:rFonts w:ascii="Times New Roman" w:hAnsi="Times New Roman" w:cs="Times New Roman"/>
      <w:sz w:val="16"/>
      <w:szCs w:val="16"/>
    </w:rPr>
  </w:style>
  <w:style w:type="character" w:customStyle="1" w:styleId="FontStyle59">
    <w:name w:val="Font Style59"/>
    <w:basedOn w:val="a0"/>
    <w:uiPriority w:val="99"/>
    <w:rsid w:val="00F75816"/>
    <w:rPr>
      <w:rFonts w:ascii="Times New Roman" w:hAnsi="Times New Roman" w:cs="Times New Roman"/>
      <w:sz w:val="14"/>
      <w:szCs w:val="14"/>
    </w:rPr>
  </w:style>
  <w:style w:type="paragraph" w:styleId="a7">
    <w:name w:val="Normal (Web)"/>
    <w:basedOn w:val="a"/>
    <w:rsid w:val="00F75816"/>
    <w:pPr>
      <w:spacing w:before="100" w:after="100"/>
    </w:pPr>
    <w:rPr>
      <w:sz w:val="22"/>
      <w:szCs w:val="22"/>
      <w:lang w:val="be-BY"/>
    </w:rPr>
  </w:style>
  <w:style w:type="paragraph" w:styleId="3">
    <w:name w:val="Body Text Indent 3"/>
    <w:basedOn w:val="a"/>
    <w:link w:val="30"/>
    <w:uiPriority w:val="99"/>
    <w:rsid w:val="00F75816"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75816"/>
    <w:rPr>
      <w:rFonts w:ascii="Calibri" w:eastAsia="Times New Roman" w:hAnsi="Calibri" w:cs="Calibri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758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75816"/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C14AA"/>
    <w:pPr>
      <w:widowControl w:val="0"/>
      <w:autoSpaceDE w:val="0"/>
      <w:autoSpaceDN w:val="0"/>
      <w:adjustRightInd w:val="0"/>
      <w:spacing w:line="341" w:lineRule="exact"/>
      <w:jc w:val="center"/>
    </w:pPr>
    <w:rPr>
      <w:rFonts w:ascii="Times New Roman" w:hAnsi="Times New Roman" w:cs="Times New Roman"/>
    </w:rPr>
  </w:style>
  <w:style w:type="character" w:customStyle="1" w:styleId="FontStyle12">
    <w:name w:val="Font Style12"/>
    <w:basedOn w:val="a0"/>
    <w:uiPriority w:val="99"/>
    <w:rsid w:val="006C14AA"/>
    <w:rPr>
      <w:rFonts w:ascii="Times New Roman" w:hAnsi="Times New Roman" w:cs="Times New Roman"/>
      <w:b/>
      <w:bCs/>
      <w:sz w:val="16"/>
      <w:szCs w:val="16"/>
    </w:rPr>
  </w:style>
  <w:style w:type="paragraph" w:styleId="aa">
    <w:name w:val="Title"/>
    <w:aliases w:val=" Знак"/>
    <w:basedOn w:val="a"/>
    <w:link w:val="ab"/>
    <w:qFormat/>
    <w:rsid w:val="001718B1"/>
    <w:pPr>
      <w:jc w:val="center"/>
    </w:pPr>
    <w:rPr>
      <w:rFonts w:ascii="Times New Roman" w:hAnsi="Times New Roman" w:cs="Times New Roman"/>
      <w:b/>
      <w:sz w:val="28"/>
      <w:szCs w:val="20"/>
      <w:lang w:val="be-BY"/>
    </w:rPr>
  </w:style>
  <w:style w:type="character" w:customStyle="1" w:styleId="ab">
    <w:name w:val="Название Знак"/>
    <w:aliases w:val=" Знак Знак"/>
    <w:basedOn w:val="a0"/>
    <w:link w:val="aa"/>
    <w:rsid w:val="001718B1"/>
    <w:rPr>
      <w:rFonts w:ascii="Times New Roman" w:eastAsia="Times New Roman" w:hAnsi="Times New Roman" w:cs="Times New Roman"/>
      <w:b/>
      <w:sz w:val="28"/>
      <w:szCs w:val="20"/>
      <w:lang w:val="be-BY" w:eastAsia="ru-RU"/>
    </w:rPr>
  </w:style>
  <w:style w:type="paragraph" w:styleId="ac">
    <w:name w:val="List Paragraph"/>
    <w:basedOn w:val="a"/>
    <w:uiPriority w:val="34"/>
    <w:qFormat/>
    <w:rsid w:val="002E6AB8"/>
    <w:pPr>
      <w:ind w:left="720"/>
      <w:contextualSpacing/>
    </w:pPr>
  </w:style>
  <w:style w:type="character" w:customStyle="1" w:styleId="FontStyle13">
    <w:name w:val="Font Style13"/>
    <w:basedOn w:val="a0"/>
    <w:uiPriority w:val="99"/>
    <w:rsid w:val="00154598"/>
    <w:rPr>
      <w:rFonts w:ascii="Times New Roman" w:hAnsi="Times New Roman" w:cs="Times New Roman"/>
      <w:i/>
      <w:iCs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881B05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881B0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881B05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E739F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E739F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4E739F"/>
    <w:pPr>
      <w:spacing w:after="120" w:line="480" w:lineRule="auto"/>
    </w:pPr>
    <w:rPr>
      <w:rFonts w:cs="Times New Roman"/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rsid w:val="004E739F"/>
    <w:rPr>
      <w:rFonts w:ascii="Calibri" w:eastAsia="Times New Roman" w:hAnsi="Calibri" w:cs="Times New Roman"/>
      <w:lang w:eastAsia="ru-RU"/>
    </w:rPr>
  </w:style>
  <w:style w:type="paragraph" w:customStyle="1" w:styleId="25">
    <w:name w:val="Обычный2"/>
    <w:rsid w:val="000B3428"/>
    <w:rPr>
      <w:rFonts w:ascii="Times New Roman" w:eastAsia="Times New Roman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9C2B2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C2B20"/>
    <w:rPr>
      <w:rFonts w:ascii="Tahoma" w:eastAsia="Times New Roman" w:hAnsi="Tahoma" w:cs="Tahoma"/>
      <w:sz w:val="16"/>
      <w:szCs w:val="16"/>
    </w:rPr>
  </w:style>
  <w:style w:type="paragraph" w:styleId="af1">
    <w:name w:val="footer"/>
    <w:basedOn w:val="a"/>
    <w:link w:val="af2"/>
    <w:uiPriority w:val="99"/>
    <w:semiHidden/>
    <w:unhideWhenUsed/>
    <w:rsid w:val="006E016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E0161"/>
    <w:rPr>
      <w:rFonts w:eastAsia="Times New Roman"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p.mail.ru/jump?from=10057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21C22-7EAF-4BD3-BCCB-AFC280D98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66</Pages>
  <Words>22964</Words>
  <Characters>130901</Characters>
  <Application>Microsoft Office Word</Application>
  <DocSecurity>0</DocSecurity>
  <Lines>1090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153558</CharactersWithSpaces>
  <SharedDoc>false</SharedDoc>
  <HLinks>
    <vt:vector size="6" baseType="variant">
      <vt:variant>
        <vt:i4>5636126</vt:i4>
      </vt:variant>
      <vt:variant>
        <vt:i4>0</vt:i4>
      </vt:variant>
      <vt:variant>
        <vt:i4>0</vt:i4>
      </vt:variant>
      <vt:variant>
        <vt:i4>5</vt:i4>
      </vt:variant>
      <vt:variant>
        <vt:lpwstr>http://top.mail.ru/jump?from=1005727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student_2</dc:creator>
  <cp:keywords/>
  <dc:description/>
  <cp:lastModifiedBy>student_2</cp:lastModifiedBy>
  <cp:revision>7</cp:revision>
  <cp:lastPrinted>2013-07-04T07:04:00Z</cp:lastPrinted>
  <dcterms:created xsi:type="dcterms:W3CDTF">2013-07-02T08:58:00Z</dcterms:created>
  <dcterms:modified xsi:type="dcterms:W3CDTF">2013-12-12T13:41:00Z</dcterms:modified>
</cp:coreProperties>
</file>